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B2D4" w14:textId="7D8BE552" w:rsidR="00E25673" w:rsidRDefault="00E25673" w:rsidP="00E25673">
      <w:pPr>
        <w:pStyle w:val="Default"/>
      </w:pPr>
    </w:p>
    <w:p w14:paraId="7AE966C2" w14:textId="671816F0" w:rsidR="00122820" w:rsidRDefault="00122820" w:rsidP="00E25673">
      <w:pPr>
        <w:pStyle w:val="Default"/>
      </w:pPr>
    </w:p>
    <w:p w14:paraId="2234D5C6" w14:textId="77777777" w:rsidR="00122820" w:rsidRDefault="00122820" w:rsidP="00E25673">
      <w:pPr>
        <w:pStyle w:val="Default"/>
      </w:pPr>
    </w:p>
    <w:p w14:paraId="0A3A62C9" w14:textId="77777777" w:rsidR="00E25673" w:rsidRDefault="00E25673" w:rsidP="00E25673">
      <w:pPr>
        <w:pStyle w:val="Default"/>
        <w:jc w:val="center"/>
        <w:rPr>
          <w:sz w:val="36"/>
          <w:szCs w:val="36"/>
        </w:rPr>
      </w:pPr>
      <w:bookmarkStart w:id="0" w:name="_Hlk111795240"/>
      <w:r>
        <w:rPr>
          <w:b/>
          <w:bCs/>
          <w:sz w:val="36"/>
          <w:szCs w:val="36"/>
        </w:rPr>
        <w:t>ALLMÄNNA AVTALSVILLKOR</w:t>
      </w:r>
    </w:p>
    <w:p w14:paraId="7CEC5E8E" w14:textId="77777777" w:rsidR="00E25673" w:rsidRDefault="00E25673" w:rsidP="00E25673">
      <w:pPr>
        <w:pStyle w:val="Default"/>
        <w:jc w:val="center"/>
        <w:rPr>
          <w:rFonts w:ascii="Times New Roman" w:hAnsi="Times New Roman" w:cs="Times New Roman"/>
          <w:b/>
          <w:bCs/>
          <w:sz w:val="18"/>
          <w:szCs w:val="18"/>
        </w:rPr>
      </w:pPr>
      <w:r>
        <w:rPr>
          <w:rFonts w:ascii="Times New Roman" w:hAnsi="Times New Roman" w:cs="Times New Roman"/>
          <w:b/>
          <w:bCs/>
          <w:sz w:val="18"/>
          <w:szCs w:val="18"/>
        </w:rPr>
        <w:t>för leverans av fjärrvärme som används i näringsverksamhet</w:t>
      </w:r>
    </w:p>
    <w:bookmarkEnd w:id="0"/>
    <w:p w14:paraId="12F46DDE" w14:textId="77777777" w:rsidR="00E25673" w:rsidRDefault="00E25673" w:rsidP="00E25673">
      <w:pPr>
        <w:pStyle w:val="Default"/>
        <w:jc w:val="center"/>
        <w:rPr>
          <w:rFonts w:ascii="Times New Roman" w:hAnsi="Times New Roman" w:cs="Times New Roman"/>
          <w:sz w:val="18"/>
          <w:szCs w:val="18"/>
        </w:rPr>
      </w:pPr>
    </w:p>
    <w:p w14:paraId="76C94C5D" w14:textId="0508A442" w:rsidR="00E25673" w:rsidRDefault="00E25673" w:rsidP="006A54F2">
      <w:pPr>
        <w:pStyle w:val="Default"/>
        <w:pBdr>
          <w:top w:val="single" w:sz="4" w:space="1" w:color="auto"/>
          <w:bottom w:val="single" w:sz="4" w:space="1" w:color="auto"/>
        </w:pBdr>
        <w:rPr>
          <w:rFonts w:ascii="Times New Roman" w:hAnsi="Times New Roman" w:cs="Times New Roman"/>
          <w:sz w:val="18"/>
          <w:szCs w:val="18"/>
        </w:rPr>
      </w:pPr>
      <w:r>
        <w:rPr>
          <w:rFonts w:ascii="Times New Roman" w:hAnsi="Times New Roman" w:cs="Times New Roman"/>
          <w:sz w:val="18"/>
          <w:szCs w:val="18"/>
        </w:rPr>
        <w:t>Dessa allmänna avtalsvillkor har den</w:t>
      </w:r>
      <w:r w:rsidR="00231BDB">
        <w:rPr>
          <w:rFonts w:ascii="Times New Roman" w:hAnsi="Times New Roman" w:cs="Times New Roman"/>
          <w:sz w:val="18"/>
          <w:szCs w:val="18"/>
        </w:rPr>
        <w:t xml:space="preserve"> </w:t>
      </w:r>
      <w:r w:rsidR="007D35FC" w:rsidRPr="007D35FC">
        <w:rPr>
          <w:rFonts w:ascii="Times New Roman" w:hAnsi="Times New Roman" w:cs="Times New Roman"/>
          <w:sz w:val="18"/>
          <w:szCs w:val="18"/>
        </w:rPr>
        <w:t>9 mars</w:t>
      </w:r>
      <w:r w:rsidR="00231BDB" w:rsidRPr="007D35FC">
        <w:rPr>
          <w:rFonts w:ascii="Times New Roman" w:hAnsi="Times New Roman" w:cs="Times New Roman"/>
          <w:sz w:val="18"/>
          <w:szCs w:val="18"/>
        </w:rPr>
        <w:t xml:space="preserve"> 202</w:t>
      </w:r>
      <w:r w:rsidR="00804537" w:rsidRPr="007D35FC">
        <w:rPr>
          <w:rFonts w:ascii="Times New Roman" w:hAnsi="Times New Roman" w:cs="Times New Roman"/>
          <w:sz w:val="18"/>
          <w:szCs w:val="18"/>
        </w:rPr>
        <w:t>3</w:t>
      </w:r>
      <w:r>
        <w:rPr>
          <w:rFonts w:ascii="Times New Roman" w:hAnsi="Times New Roman" w:cs="Times New Roman"/>
          <w:sz w:val="18"/>
          <w:szCs w:val="18"/>
        </w:rPr>
        <w:t xml:space="preserve"> fastställts av Värmemarknadskommittén, ett samarbetsorgan mellan </w:t>
      </w:r>
      <w:r w:rsidR="00231BDB">
        <w:rPr>
          <w:rFonts w:ascii="Times New Roman" w:hAnsi="Times New Roman" w:cs="Times New Roman"/>
          <w:sz w:val="18"/>
          <w:szCs w:val="18"/>
        </w:rPr>
        <w:t>Energiföretagen Sverige</w:t>
      </w:r>
      <w:r>
        <w:rPr>
          <w:rFonts w:ascii="Times New Roman" w:hAnsi="Times New Roman" w:cs="Times New Roman"/>
          <w:sz w:val="18"/>
          <w:szCs w:val="18"/>
        </w:rPr>
        <w:t xml:space="preserve"> och Fastighetsägarna Sverige, HSB Riksförbund, Hyresgästföreningen, Riksbyggen samt </w:t>
      </w:r>
      <w:r w:rsidR="00CE1152">
        <w:rPr>
          <w:rFonts w:ascii="Times New Roman" w:hAnsi="Times New Roman" w:cs="Times New Roman"/>
          <w:sz w:val="18"/>
          <w:szCs w:val="18"/>
        </w:rPr>
        <w:t>Sveriges Allmännytta</w:t>
      </w:r>
      <w:r>
        <w:rPr>
          <w:rFonts w:ascii="Times New Roman" w:hAnsi="Times New Roman" w:cs="Times New Roman"/>
          <w:sz w:val="18"/>
          <w:szCs w:val="18"/>
        </w:rPr>
        <w:t>.</w:t>
      </w:r>
      <w:r>
        <w:rPr>
          <w:rFonts w:ascii="Times New Roman" w:hAnsi="Times New Roman" w:cs="Times New Roman"/>
          <w:sz w:val="18"/>
          <w:szCs w:val="18"/>
        </w:rPr>
        <w:br/>
      </w:r>
    </w:p>
    <w:p w14:paraId="238380C0" w14:textId="77777777" w:rsidR="00E25673" w:rsidRDefault="00E25673" w:rsidP="00E25673">
      <w:pPr>
        <w:pStyle w:val="Default"/>
        <w:pBdr>
          <w:top w:val="single" w:sz="4" w:space="1" w:color="auto"/>
          <w:bottom w:val="single" w:sz="4" w:space="1" w:color="auto"/>
        </w:pBdr>
        <w:rPr>
          <w:rFonts w:ascii="Times New Roman" w:hAnsi="Times New Roman" w:cs="Times New Roman"/>
          <w:sz w:val="18"/>
          <w:szCs w:val="18"/>
        </w:rPr>
      </w:pPr>
    </w:p>
    <w:p w14:paraId="1BFB13CB" w14:textId="77777777" w:rsidR="00E25673" w:rsidRDefault="00E25673" w:rsidP="00E25673">
      <w:pPr>
        <w:pStyle w:val="Default"/>
        <w:pBdr>
          <w:top w:val="single" w:sz="4" w:space="1" w:color="auto"/>
          <w:bottom w:val="single" w:sz="4" w:space="1" w:color="auto"/>
        </w:pBdr>
        <w:rPr>
          <w:rFonts w:ascii="Times New Roman" w:hAnsi="Times New Roman" w:cs="Times New Roman"/>
          <w:sz w:val="18"/>
          <w:szCs w:val="18"/>
        </w:rPr>
      </w:pPr>
    </w:p>
    <w:p w14:paraId="0A330B05" w14:textId="1095D8D3" w:rsidR="00E25673" w:rsidRPr="00E25673" w:rsidRDefault="00E25673" w:rsidP="00E25673">
      <w:pPr>
        <w:pStyle w:val="Default"/>
        <w:pBdr>
          <w:top w:val="single" w:sz="4" w:space="1" w:color="auto"/>
          <w:bottom w:val="single" w:sz="4" w:space="1" w:color="auto"/>
        </w:pBdr>
        <w:rPr>
          <w:rFonts w:ascii="Times New Roman" w:hAnsi="Times New Roman" w:cs="Times New Roman"/>
          <w:sz w:val="18"/>
          <w:szCs w:val="18"/>
        </w:rPr>
      </w:pPr>
    </w:p>
    <w:p w14:paraId="633A821A" w14:textId="77777777" w:rsidR="00E25673" w:rsidRDefault="00E25673" w:rsidP="00E25673">
      <w:pPr>
        <w:pStyle w:val="Default"/>
        <w:rPr>
          <w:rFonts w:ascii="Times New Roman" w:hAnsi="Times New Roman" w:cs="Times New Roman"/>
          <w:b/>
          <w:bCs/>
          <w:sz w:val="18"/>
          <w:szCs w:val="18"/>
        </w:rPr>
      </w:pPr>
    </w:p>
    <w:p w14:paraId="569DFDA1" w14:textId="77777777" w:rsidR="00E25673" w:rsidRDefault="00E25673" w:rsidP="00E25673">
      <w:pPr>
        <w:pStyle w:val="Default"/>
        <w:rPr>
          <w:rFonts w:ascii="Times New Roman" w:hAnsi="Times New Roman" w:cs="Times New Roman"/>
          <w:b/>
          <w:bCs/>
          <w:sz w:val="18"/>
          <w:szCs w:val="18"/>
        </w:rPr>
        <w:sectPr w:rsidR="00E25673" w:rsidSect="00DF727A">
          <w:headerReference w:type="default" r:id="rId11"/>
          <w:footerReference w:type="default" r:id="rId12"/>
          <w:pgSz w:w="11906" w:h="16838"/>
          <w:pgMar w:top="1440" w:right="1080" w:bottom="1440" w:left="1080" w:header="709" w:footer="709" w:gutter="0"/>
          <w:cols w:space="708"/>
          <w:docGrid w:linePitch="360"/>
        </w:sectPr>
      </w:pPr>
    </w:p>
    <w:p w14:paraId="0617EFB2"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b/>
          <w:bCs/>
          <w:sz w:val="18"/>
          <w:szCs w:val="18"/>
        </w:rPr>
        <w:t xml:space="preserve">1. Inledande bestämmelser </w:t>
      </w:r>
    </w:p>
    <w:p w14:paraId="5F5329D9"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 xml:space="preserve">1.1. Dessa allmänna avtalsvillkor avser leverans av fjärrvärme som används i näringsverksamhet eller annan likartad verksamhet (exempelvis bostadsrättsföreningar). För leverans av fjärrvärme som används för enskilt bruk liksom för leveranser av energi från kunder till fjärrvärmenätet, gäller andra villkor. </w:t>
      </w:r>
    </w:p>
    <w:p w14:paraId="14794DCA" w14:textId="77777777" w:rsidR="00E25673" w:rsidRDefault="00E25673" w:rsidP="006F0528">
      <w:pPr>
        <w:pStyle w:val="Default"/>
        <w:rPr>
          <w:rFonts w:ascii="Times New Roman" w:hAnsi="Times New Roman" w:cs="Times New Roman"/>
          <w:sz w:val="18"/>
          <w:szCs w:val="18"/>
        </w:rPr>
      </w:pPr>
    </w:p>
    <w:p w14:paraId="0CA9FDB3"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 xml:space="preserve">1.2. Om inte annat avtalats skriftligen med kunden ska dessa allmänna avtalsvillkor tillämpas. Denna bestämmelse återkommer i ett antal villkor i dessa allmänna avtalsvillkor, men denna upprepning är inte avsedd att ha annan innebörd än en påminnelse om bestämmelsen i denna punkt. </w:t>
      </w:r>
    </w:p>
    <w:p w14:paraId="70768228" w14:textId="77777777" w:rsidR="00E25673" w:rsidRDefault="00E25673" w:rsidP="00E25673">
      <w:pPr>
        <w:pStyle w:val="Default"/>
        <w:rPr>
          <w:rFonts w:ascii="Times New Roman" w:hAnsi="Times New Roman" w:cs="Times New Roman"/>
          <w:sz w:val="18"/>
          <w:szCs w:val="18"/>
        </w:rPr>
      </w:pPr>
    </w:p>
    <w:p w14:paraId="0D6C3956"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1.3. Om kunden innehar fastigheten eller del av fastigheten med annan rätt än äganderätt ska vad som föreskrivs i dessa villkor gälla i tillämpliga delar. Kunden ska tillse att leverantören gentemot fastighetsägaren tillförsäkras samma rättigheter som om kunden varit fastighetens ägare.</w:t>
      </w:r>
    </w:p>
    <w:p w14:paraId="0BE05503"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E554F56"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i/>
          <w:iCs/>
          <w:sz w:val="18"/>
          <w:szCs w:val="18"/>
        </w:rPr>
        <w:t xml:space="preserve">Definitioner </w:t>
      </w:r>
    </w:p>
    <w:p w14:paraId="59D179AC" w14:textId="7F5B2FEA" w:rsidR="006F0528"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1.</w:t>
      </w:r>
      <w:r w:rsidR="00150F68">
        <w:rPr>
          <w:rFonts w:ascii="Times New Roman" w:hAnsi="Times New Roman" w:cs="Times New Roman"/>
          <w:sz w:val="18"/>
          <w:szCs w:val="18"/>
        </w:rPr>
        <w:t>4</w:t>
      </w:r>
      <w:r>
        <w:rPr>
          <w:rFonts w:ascii="Times New Roman" w:hAnsi="Times New Roman" w:cs="Times New Roman"/>
          <w:sz w:val="18"/>
          <w:szCs w:val="18"/>
        </w:rPr>
        <w:t>. I dessa avtalsvillkor avses med</w:t>
      </w:r>
    </w:p>
    <w:p w14:paraId="543596D2" w14:textId="77777777" w:rsidR="006F0528" w:rsidRDefault="006F0528" w:rsidP="00E25673">
      <w:pPr>
        <w:pStyle w:val="Default"/>
        <w:rPr>
          <w:rFonts w:ascii="Times New Roman" w:hAnsi="Times New Roman" w:cs="Times New Roman"/>
          <w:sz w:val="18"/>
          <w:szCs w:val="18"/>
        </w:rPr>
      </w:pPr>
    </w:p>
    <w:p w14:paraId="26E7E03D"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 xml:space="preserve">- fastighet: fastighet som kunden äger eller har nyttjanderätt till inklusive byggnader och andra anläggningar oavsett om byggnaderna eller anläggningarna utgör fast eller lös egendom. </w:t>
      </w:r>
    </w:p>
    <w:p w14:paraId="289257DB" w14:textId="77777777" w:rsidR="006F0528" w:rsidRDefault="006F0528" w:rsidP="00E25673">
      <w:pPr>
        <w:pStyle w:val="Default"/>
        <w:rPr>
          <w:rFonts w:ascii="Times New Roman" w:hAnsi="Times New Roman" w:cs="Times New Roman"/>
          <w:sz w:val="18"/>
          <w:szCs w:val="18"/>
        </w:rPr>
      </w:pPr>
    </w:p>
    <w:p w14:paraId="11414248"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 xml:space="preserve">- fjärrvärmecentral: aggregat som överför värme från leverantörens anläggning till fastighetens värmesystem. </w:t>
      </w:r>
    </w:p>
    <w:p w14:paraId="281B7DFC" w14:textId="77777777" w:rsidR="00E32F34" w:rsidRDefault="00E32F34" w:rsidP="00E25673">
      <w:pPr>
        <w:pStyle w:val="Default"/>
        <w:rPr>
          <w:rFonts w:ascii="Times New Roman" w:hAnsi="Times New Roman" w:cs="Times New Roman"/>
          <w:sz w:val="18"/>
          <w:szCs w:val="18"/>
        </w:rPr>
      </w:pPr>
    </w:p>
    <w:p w14:paraId="5E89E848" w14:textId="65C6FF01" w:rsidR="00E32F34" w:rsidRDefault="00E32F34" w:rsidP="00E32F34">
      <w:pPr>
        <w:pStyle w:val="Default"/>
        <w:rPr>
          <w:rFonts w:ascii="Times New Roman" w:hAnsi="Times New Roman" w:cs="Times New Roman"/>
          <w:sz w:val="18"/>
          <w:szCs w:val="18"/>
        </w:rPr>
      </w:pPr>
      <w:r>
        <w:rPr>
          <w:rFonts w:ascii="Times New Roman" w:hAnsi="Times New Roman" w:cs="Times New Roman"/>
          <w:sz w:val="18"/>
          <w:szCs w:val="18"/>
        </w:rPr>
        <w:t>-</w:t>
      </w:r>
      <w:r w:rsidR="00711261">
        <w:rPr>
          <w:rFonts w:ascii="Times New Roman" w:hAnsi="Times New Roman" w:cs="Times New Roman"/>
          <w:sz w:val="18"/>
          <w:szCs w:val="18"/>
        </w:rPr>
        <w:t xml:space="preserve"> </w:t>
      </w:r>
      <w:r>
        <w:rPr>
          <w:rFonts w:ascii="Times New Roman" w:hAnsi="Times New Roman" w:cs="Times New Roman"/>
          <w:sz w:val="18"/>
          <w:szCs w:val="18"/>
        </w:rPr>
        <w:t>kundens anläggning: anläggning för mottagande och distribution av värme, som kunden äger eller har nyttjanderätt till, inom fastigheten efter leveransgräns.</w:t>
      </w:r>
    </w:p>
    <w:p w14:paraId="0F986FD8" w14:textId="77777777" w:rsidR="006F0528" w:rsidRDefault="006F0528" w:rsidP="00E25673">
      <w:pPr>
        <w:pStyle w:val="Default"/>
        <w:rPr>
          <w:rFonts w:ascii="Times New Roman" w:hAnsi="Times New Roman" w:cs="Times New Roman"/>
          <w:sz w:val="18"/>
          <w:szCs w:val="18"/>
        </w:rPr>
      </w:pPr>
    </w:p>
    <w:p w14:paraId="660760F9"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 xml:space="preserve">- leveransgräns: gräns mellan leverantörens anläggning och kundens anläggning. </w:t>
      </w:r>
    </w:p>
    <w:p w14:paraId="44201071" w14:textId="77777777" w:rsidR="006F0528" w:rsidRDefault="006F0528" w:rsidP="00E25673">
      <w:pPr>
        <w:pStyle w:val="Default"/>
        <w:rPr>
          <w:rFonts w:ascii="Times New Roman" w:hAnsi="Times New Roman" w:cs="Times New Roman"/>
          <w:sz w:val="18"/>
          <w:szCs w:val="18"/>
        </w:rPr>
      </w:pPr>
    </w:p>
    <w:p w14:paraId="1D238CAE" w14:textId="18354B0A" w:rsidR="00E25673" w:rsidRDefault="00E25673" w:rsidP="00E25673">
      <w:pPr>
        <w:pStyle w:val="Default"/>
        <w:rPr>
          <w:rFonts w:ascii="Times New Roman" w:hAnsi="Times New Roman" w:cs="Times New Roman"/>
          <w:sz w:val="18"/>
          <w:szCs w:val="18"/>
        </w:rPr>
      </w:pPr>
      <w:r w:rsidRPr="2D73E33B">
        <w:rPr>
          <w:rFonts w:ascii="Times New Roman" w:hAnsi="Times New Roman" w:cs="Times New Roman"/>
          <w:sz w:val="18"/>
          <w:szCs w:val="18"/>
        </w:rPr>
        <w:t xml:space="preserve">- leverantörens anläggning: anläggning för produktion eller distribution av fjärrvärme, som leverantören äger eller har nyttjanderätt till, fram till leveransgräns eller till tredje man. I leverantörens anläggning ingår också mätare och sådan kommunikationsutrustning för mätvärden som leverantören äger. </w:t>
      </w:r>
    </w:p>
    <w:p w14:paraId="4DEE7FB6" w14:textId="4A086DD6" w:rsidR="00E25673" w:rsidRDefault="00E25673" w:rsidP="00E25673">
      <w:pPr>
        <w:pStyle w:val="Default"/>
        <w:rPr>
          <w:rFonts w:ascii="Times New Roman" w:hAnsi="Times New Roman" w:cs="Times New Roman"/>
          <w:sz w:val="18"/>
          <w:szCs w:val="18"/>
        </w:rPr>
      </w:pPr>
    </w:p>
    <w:p w14:paraId="51A64727" w14:textId="46657039" w:rsidR="00E25673"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 mätare: instrument som är utformat för mätning av värme</w:t>
      </w:r>
      <w:r w:rsidR="008D3900">
        <w:rPr>
          <w:rFonts w:ascii="Times New Roman" w:hAnsi="Times New Roman" w:cs="Times New Roman"/>
          <w:sz w:val="18"/>
          <w:szCs w:val="18"/>
        </w:rPr>
        <w:t>energi</w:t>
      </w:r>
      <w:r>
        <w:rPr>
          <w:rFonts w:ascii="Times New Roman" w:hAnsi="Times New Roman" w:cs="Times New Roman"/>
          <w:sz w:val="18"/>
          <w:szCs w:val="18"/>
        </w:rPr>
        <w:t xml:space="preserve"> enligt definition i vid var tid gällande föreskrift från Energimarknadsinspektionen. </w:t>
      </w:r>
    </w:p>
    <w:p w14:paraId="35FCE548" w14:textId="77777777" w:rsidR="00E32F34" w:rsidRDefault="00E32F34" w:rsidP="00E32F34">
      <w:pPr>
        <w:pStyle w:val="Default"/>
        <w:rPr>
          <w:rFonts w:ascii="Times New Roman" w:hAnsi="Times New Roman" w:cs="Times New Roman"/>
          <w:sz w:val="18"/>
          <w:szCs w:val="18"/>
        </w:rPr>
      </w:pPr>
    </w:p>
    <w:p w14:paraId="41F4C662" w14:textId="7ACD55CC" w:rsidR="00E32F34" w:rsidRDefault="00E32F34" w:rsidP="00E32F34">
      <w:pPr>
        <w:pStyle w:val="Default"/>
        <w:rPr>
          <w:rFonts w:ascii="Times New Roman" w:hAnsi="Times New Roman" w:cs="Times New Roman"/>
          <w:sz w:val="18"/>
          <w:szCs w:val="18"/>
        </w:rPr>
      </w:pPr>
      <w:r>
        <w:rPr>
          <w:rFonts w:ascii="Times New Roman" w:hAnsi="Times New Roman" w:cs="Times New Roman"/>
          <w:sz w:val="18"/>
          <w:szCs w:val="18"/>
        </w:rPr>
        <w:t>-</w:t>
      </w:r>
      <w:r w:rsidR="00711261">
        <w:rPr>
          <w:rFonts w:ascii="Times New Roman" w:hAnsi="Times New Roman" w:cs="Times New Roman"/>
          <w:sz w:val="18"/>
          <w:szCs w:val="18"/>
        </w:rPr>
        <w:t xml:space="preserve"> </w:t>
      </w:r>
      <w:r>
        <w:rPr>
          <w:rFonts w:ascii="Times New Roman" w:hAnsi="Times New Roman" w:cs="Times New Roman"/>
          <w:sz w:val="18"/>
          <w:szCs w:val="18"/>
        </w:rPr>
        <w:t>mätpunkt (leveranspunkt enligt EiFS 2022:</w:t>
      </w:r>
      <w:r w:rsidR="002F1AD1">
        <w:rPr>
          <w:rFonts w:ascii="Times New Roman" w:hAnsi="Times New Roman" w:cs="Times New Roman"/>
          <w:sz w:val="18"/>
          <w:szCs w:val="18"/>
        </w:rPr>
        <w:t>4)</w:t>
      </w:r>
      <w:r>
        <w:rPr>
          <w:rFonts w:ascii="Times New Roman" w:hAnsi="Times New Roman" w:cs="Times New Roman"/>
          <w:sz w:val="18"/>
          <w:szCs w:val="18"/>
        </w:rPr>
        <w:t xml:space="preserve"> </w:t>
      </w:r>
      <w:r w:rsidRPr="00EF3FA3">
        <w:rPr>
          <w:rFonts w:ascii="Times New Roman" w:hAnsi="Times New Roman" w:cs="Times New Roman"/>
          <w:sz w:val="18"/>
          <w:szCs w:val="18"/>
        </w:rPr>
        <w:t>punkt där värmeenergin förs över från fjärrvärmenätet till fjärrvärmekundens anläggning</w:t>
      </w:r>
      <w:r w:rsidRPr="00EF3FA3">
        <w:rPr>
          <w:sz w:val="18"/>
          <w:szCs w:val="18"/>
        </w:rPr>
        <w:t>.</w:t>
      </w:r>
      <w:r>
        <w:rPr>
          <w:sz w:val="18"/>
          <w:szCs w:val="18"/>
        </w:rPr>
        <w:t xml:space="preserve"> </w:t>
      </w:r>
    </w:p>
    <w:p w14:paraId="73047B6E" w14:textId="77777777" w:rsidR="006F0528" w:rsidRDefault="006F0528" w:rsidP="00E25673">
      <w:pPr>
        <w:pStyle w:val="Default"/>
        <w:rPr>
          <w:rFonts w:ascii="Times New Roman" w:hAnsi="Times New Roman" w:cs="Times New Roman"/>
          <w:sz w:val="18"/>
          <w:szCs w:val="18"/>
        </w:rPr>
      </w:pPr>
    </w:p>
    <w:p w14:paraId="0E002A1E" w14:textId="77777777" w:rsidR="00E25673" w:rsidRDefault="00E25673" w:rsidP="00E25673">
      <w:pPr>
        <w:pStyle w:val="Default"/>
        <w:rPr>
          <w:rFonts w:ascii="Times New Roman" w:hAnsi="Times New Roman" w:cs="Times New Roman"/>
          <w:sz w:val="18"/>
          <w:szCs w:val="18"/>
        </w:rPr>
      </w:pPr>
      <w:r>
        <w:rPr>
          <w:rFonts w:ascii="Times New Roman" w:hAnsi="Times New Roman" w:cs="Times New Roman"/>
          <w:sz w:val="18"/>
          <w:szCs w:val="18"/>
        </w:rPr>
        <w:t xml:space="preserve">- skriftligen: med skriftligen avses i dessa allmänna avtalsvillkor meddelande skickat per ordinarie post, via e-post eller annat elektroniskt medel till av kunden uppgiven kontaktuppgift. </w:t>
      </w:r>
    </w:p>
    <w:p w14:paraId="375C7DD1" w14:textId="77777777" w:rsidR="00E25673" w:rsidRDefault="00E25673" w:rsidP="00E25673">
      <w:pPr>
        <w:pStyle w:val="Default"/>
        <w:rPr>
          <w:rFonts w:ascii="Times New Roman" w:hAnsi="Times New Roman" w:cs="Times New Roman"/>
          <w:sz w:val="18"/>
          <w:szCs w:val="18"/>
        </w:rPr>
      </w:pPr>
    </w:p>
    <w:p w14:paraId="72538840" w14:textId="77777777" w:rsidR="00E25673" w:rsidRDefault="00E25673" w:rsidP="00E25673">
      <w:pPr>
        <w:pStyle w:val="Default"/>
        <w:rPr>
          <w:rFonts w:ascii="Times New Roman" w:hAnsi="Times New Roman" w:cs="Times New Roman"/>
          <w:b/>
          <w:bCs/>
          <w:sz w:val="18"/>
          <w:szCs w:val="18"/>
        </w:rPr>
      </w:pPr>
      <w:r>
        <w:rPr>
          <w:rFonts w:ascii="Times New Roman" w:hAnsi="Times New Roman" w:cs="Times New Roman"/>
          <w:b/>
          <w:bCs/>
          <w:sz w:val="18"/>
          <w:szCs w:val="18"/>
        </w:rPr>
        <w:t xml:space="preserve">2. Anläggning </w:t>
      </w:r>
    </w:p>
    <w:p w14:paraId="099EEA7A" w14:textId="77777777" w:rsidR="00E25673" w:rsidRDefault="00E25673" w:rsidP="00E25673">
      <w:pPr>
        <w:pStyle w:val="Default"/>
        <w:rPr>
          <w:rFonts w:ascii="Times New Roman" w:hAnsi="Times New Roman" w:cs="Times New Roman"/>
          <w:i/>
          <w:iCs/>
          <w:sz w:val="18"/>
          <w:szCs w:val="18"/>
        </w:rPr>
      </w:pPr>
      <w:r>
        <w:rPr>
          <w:rFonts w:ascii="Times New Roman" w:hAnsi="Times New Roman" w:cs="Times New Roman"/>
          <w:i/>
          <w:iCs/>
          <w:sz w:val="18"/>
          <w:szCs w:val="18"/>
        </w:rPr>
        <w:t xml:space="preserve">Gemensamma bestämmelser </w:t>
      </w:r>
    </w:p>
    <w:p w14:paraId="3095FB1A" w14:textId="77777777" w:rsidR="006F0528" w:rsidRDefault="00E25673" w:rsidP="006F0528">
      <w:pPr>
        <w:pStyle w:val="Default"/>
        <w:rPr>
          <w:rFonts w:ascii="Times New Roman" w:hAnsi="Times New Roman" w:cs="Times New Roman"/>
          <w:sz w:val="18"/>
          <w:szCs w:val="18"/>
        </w:rPr>
      </w:pPr>
      <w:r>
        <w:rPr>
          <w:rFonts w:ascii="Times New Roman" w:hAnsi="Times New Roman" w:cs="Times New Roman"/>
          <w:sz w:val="18"/>
          <w:szCs w:val="18"/>
        </w:rPr>
        <w:t xml:space="preserve">2.1. Leverantören bestämmer tryck, temperatur, andra dimensioneringsdata för fjärrvärmeleverans samt tekniskt utförande för fjärrvärmecentral och leverantören har rätt att förändra dessa. Om sådana förändringar skulle medföra behov av åtgärder för att bibehålla fjärrvärmecentralens funktion ska kostnaderna ersättas av leverantören, med avdrag för den värdestegring som utbytet medför, beräknat på skillnaden i värde för den utbytta och nyanskaffade utrustningen. </w:t>
      </w:r>
    </w:p>
    <w:p w14:paraId="04CED171" w14:textId="77777777" w:rsidR="006F0528" w:rsidRDefault="006F0528" w:rsidP="006F0528">
      <w:pPr>
        <w:pStyle w:val="Default"/>
        <w:rPr>
          <w:rFonts w:ascii="Times New Roman" w:hAnsi="Times New Roman" w:cs="Times New Roman"/>
          <w:sz w:val="18"/>
          <w:szCs w:val="18"/>
        </w:rPr>
      </w:pPr>
    </w:p>
    <w:p w14:paraId="0D4589FC" w14:textId="77777777" w:rsidR="00E25673" w:rsidRDefault="00E25673" w:rsidP="006F0528">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2.2. Part får inte använda sin anläggning så att skada eller störning kan uppkomma på motpartens anläggning eller för andra kunder. </w:t>
      </w:r>
    </w:p>
    <w:p w14:paraId="3FCB4949" w14:textId="77777777" w:rsidR="006F0528" w:rsidRDefault="006F0528" w:rsidP="006F0528">
      <w:pPr>
        <w:pStyle w:val="Default"/>
        <w:rPr>
          <w:rFonts w:ascii="Times New Roman" w:hAnsi="Times New Roman" w:cs="Times New Roman"/>
          <w:color w:val="auto"/>
          <w:sz w:val="18"/>
          <w:szCs w:val="18"/>
        </w:rPr>
      </w:pPr>
    </w:p>
    <w:p w14:paraId="74C74CF5"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2.3. Part ska utan dröjsmål till motparten anmäla driftstörningar, läckage och andra liknande omständigheter som kan beröra motpartens anläggning samt sådana omständigheter som kan påverka de förhållanden som avtalats. </w:t>
      </w:r>
    </w:p>
    <w:p w14:paraId="1CE0523C" w14:textId="77777777" w:rsidR="006F0528" w:rsidRDefault="006F0528" w:rsidP="00E25673">
      <w:pPr>
        <w:pStyle w:val="Default"/>
        <w:rPr>
          <w:rFonts w:ascii="Times New Roman" w:hAnsi="Times New Roman" w:cs="Times New Roman"/>
          <w:color w:val="auto"/>
          <w:sz w:val="18"/>
          <w:szCs w:val="18"/>
        </w:rPr>
      </w:pPr>
    </w:p>
    <w:p w14:paraId="64BF8BC1"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i/>
          <w:iCs/>
          <w:color w:val="auto"/>
          <w:sz w:val="18"/>
          <w:szCs w:val="18"/>
        </w:rPr>
        <w:t xml:space="preserve">Leverantörens anläggning </w:t>
      </w:r>
    </w:p>
    <w:p w14:paraId="236161A7"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2.4. Leverantören drar, efter samråd med kunden, fram erforderliga ledningar till en av leverantören vald leveransgräns och i förekommande fall även ledningar till tredje man. </w:t>
      </w:r>
    </w:p>
    <w:p w14:paraId="69EC04C7" w14:textId="77777777" w:rsidR="00DF727A" w:rsidRDefault="00DF727A" w:rsidP="00E25673">
      <w:pPr>
        <w:pStyle w:val="Default"/>
        <w:rPr>
          <w:rFonts w:ascii="Times New Roman" w:hAnsi="Times New Roman" w:cs="Times New Roman"/>
          <w:color w:val="auto"/>
          <w:sz w:val="18"/>
          <w:szCs w:val="18"/>
        </w:rPr>
      </w:pPr>
    </w:p>
    <w:p w14:paraId="1E804094"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Om kunden önskar annan leveransgräns, annat läge eller ökad kapacitet kan leverantören ombesörja sådan åtgärd mot ersättning för de merkostnader som därvid uppkommer. </w:t>
      </w:r>
    </w:p>
    <w:p w14:paraId="393A3207" w14:textId="77777777" w:rsidR="00DF727A" w:rsidRDefault="00DF727A" w:rsidP="00E25673">
      <w:pPr>
        <w:pStyle w:val="Default"/>
        <w:rPr>
          <w:rFonts w:ascii="Times New Roman" w:hAnsi="Times New Roman" w:cs="Times New Roman"/>
          <w:color w:val="auto"/>
          <w:sz w:val="18"/>
          <w:szCs w:val="18"/>
        </w:rPr>
      </w:pPr>
    </w:p>
    <w:p w14:paraId="089DFC3B"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2.5. Inkoppling till leverantörens anläggning får inte utföras utan leverantörens tillstånd. </w:t>
      </w:r>
    </w:p>
    <w:p w14:paraId="2FE21410" w14:textId="77777777" w:rsidR="006F0528" w:rsidRDefault="006F0528" w:rsidP="00E25673">
      <w:pPr>
        <w:pStyle w:val="Default"/>
        <w:rPr>
          <w:rFonts w:ascii="Times New Roman" w:hAnsi="Times New Roman" w:cs="Times New Roman"/>
          <w:color w:val="auto"/>
          <w:sz w:val="18"/>
          <w:szCs w:val="18"/>
        </w:rPr>
      </w:pPr>
    </w:p>
    <w:p w14:paraId="0F287F3C" w14:textId="664602E4"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2.6. Leverantören har rätt att inom fastigheten installera och bibehålla </w:t>
      </w:r>
      <w:r w:rsidR="005E21F8" w:rsidRPr="004046C6">
        <w:rPr>
          <w:rFonts w:ascii="Times New Roman" w:hAnsi="Times New Roman" w:cs="Times New Roman"/>
          <w:color w:val="auto"/>
          <w:sz w:val="18"/>
          <w:szCs w:val="18"/>
        </w:rPr>
        <w:t>mätare</w:t>
      </w:r>
      <w:r w:rsidRPr="004046C6">
        <w:rPr>
          <w:rFonts w:ascii="Times New Roman" w:hAnsi="Times New Roman" w:cs="Times New Roman"/>
          <w:color w:val="auto"/>
          <w:sz w:val="18"/>
          <w:szCs w:val="18"/>
        </w:rPr>
        <w:t xml:space="preserve">, reglerutrustning för effektbegränsning jämte annan för kontroll av </w:t>
      </w:r>
      <w:r w:rsidR="00DF69E5" w:rsidRPr="004046C6">
        <w:rPr>
          <w:rFonts w:ascii="Times New Roman" w:hAnsi="Times New Roman" w:cs="Times New Roman"/>
          <w:color w:val="auto"/>
          <w:sz w:val="18"/>
          <w:szCs w:val="18"/>
        </w:rPr>
        <w:t>energianvändning</w:t>
      </w:r>
      <w:r w:rsidRPr="004046C6">
        <w:rPr>
          <w:rFonts w:ascii="Times New Roman" w:hAnsi="Times New Roman" w:cs="Times New Roman"/>
          <w:color w:val="auto"/>
          <w:sz w:val="18"/>
          <w:szCs w:val="18"/>
        </w:rPr>
        <w:t xml:space="preserve">en erforderlig utrustning samt i förekommande fall fjärrvärmecentral och tillhörande utrustning. Kunden bekostar driftel för dessa anläggningar. Plats för utrustningen väljs av leverantören, efter samråd med kunden, och ska upplåtas utan kostnad för leverantören. </w:t>
      </w:r>
      <w:r w:rsidR="005E21F8" w:rsidRPr="004046C6">
        <w:rPr>
          <w:rFonts w:ascii="Times New Roman" w:hAnsi="Times New Roman" w:cs="Times New Roman"/>
          <w:color w:val="auto"/>
          <w:sz w:val="18"/>
          <w:szCs w:val="18"/>
        </w:rPr>
        <w:t>Mätare</w:t>
      </w:r>
      <w:r w:rsidRPr="004046C6">
        <w:rPr>
          <w:rFonts w:ascii="Times New Roman" w:hAnsi="Times New Roman" w:cs="Times New Roman"/>
          <w:color w:val="auto"/>
          <w:sz w:val="18"/>
          <w:szCs w:val="18"/>
        </w:rPr>
        <w:t>n, som tillhandahålls</w:t>
      </w:r>
      <w:r>
        <w:rPr>
          <w:rFonts w:ascii="Times New Roman" w:hAnsi="Times New Roman" w:cs="Times New Roman"/>
          <w:color w:val="auto"/>
          <w:sz w:val="18"/>
          <w:szCs w:val="18"/>
        </w:rPr>
        <w:t xml:space="preserve"> av leverantören, förblir dennes egendom och får endast hanteras av denne. I en nödsituation har kunden rätt att stänga ventiler vid leveransgräns, även om de tillhör leverantören. </w:t>
      </w:r>
    </w:p>
    <w:p w14:paraId="1FA5D6F9" w14:textId="77777777" w:rsidR="00DF727A" w:rsidRDefault="00DF727A" w:rsidP="00E25673">
      <w:pPr>
        <w:pStyle w:val="Default"/>
        <w:rPr>
          <w:rFonts w:ascii="Times New Roman" w:hAnsi="Times New Roman" w:cs="Times New Roman"/>
          <w:color w:val="auto"/>
          <w:sz w:val="18"/>
          <w:szCs w:val="18"/>
        </w:rPr>
      </w:pPr>
    </w:p>
    <w:p w14:paraId="3834CE72"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lastRenderedPageBreak/>
        <w:t xml:space="preserve">Kunden ska se till att utrustning enligt ovan är lätt åtkomlig för leverantören. </w:t>
      </w:r>
    </w:p>
    <w:p w14:paraId="5CE0C9E6" w14:textId="77777777" w:rsidR="006F0528" w:rsidRDefault="006F0528" w:rsidP="00E25673">
      <w:pPr>
        <w:pStyle w:val="Default"/>
        <w:rPr>
          <w:rFonts w:ascii="Times New Roman" w:hAnsi="Times New Roman" w:cs="Times New Roman"/>
          <w:color w:val="auto"/>
          <w:sz w:val="18"/>
          <w:szCs w:val="18"/>
        </w:rPr>
      </w:pPr>
    </w:p>
    <w:p w14:paraId="36AE5845" w14:textId="4B162045"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2.7. I de fall leverantören har installerat en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 xml:space="preserve"> med signalutgång ska kunden ges möjlighet till egen registrering, förutsatt att det inte medför en säkerhetsrisk för leverantören eller andra olägenheter. Inkoppling ska ske enligt leverantörens anvisning. </w:t>
      </w:r>
    </w:p>
    <w:p w14:paraId="597D0F21" w14:textId="77777777" w:rsidR="00DF727A" w:rsidRDefault="00DF727A" w:rsidP="00E25673">
      <w:pPr>
        <w:pStyle w:val="Default"/>
        <w:rPr>
          <w:rFonts w:ascii="Times New Roman" w:hAnsi="Times New Roman" w:cs="Times New Roman"/>
          <w:color w:val="auto"/>
          <w:sz w:val="18"/>
          <w:szCs w:val="18"/>
        </w:rPr>
      </w:pPr>
    </w:p>
    <w:p w14:paraId="2DBA4A71"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i/>
          <w:iCs/>
          <w:color w:val="auto"/>
          <w:sz w:val="18"/>
          <w:szCs w:val="18"/>
        </w:rPr>
        <w:t xml:space="preserve">Kundens anläggning </w:t>
      </w:r>
    </w:p>
    <w:p w14:paraId="5EC6A8A4"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2.8. Kunden installerar, bekostar, äger samt svarar för underhållet av kundens anläggning. </w:t>
      </w:r>
    </w:p>
    <w:p w14:paraId="06408262" w14:textId="77777777" w:rsidR="00DF727A" w:rsidRDefault="00DF727A" w:rsidP="00E25673">
      <w:pPr>
        <w:pStyle w:val="Default"/>
        <w:rPr>
          <w:rFonts w:ascii="Times New Roman" w:hAnsi="Times New Roman" w:cs="Times New Roman"/>
          <w:color w:val="auto"/>
          <w:sz w:val="18"/>
          <w:szCs w:val="18"/>
        </w:rPr>
      </w:pPr>
    </w:p>
    <w:p w14:paraId="73D6A52B" w14:textId="3D23D4B0"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2.9. Alla förekommande arbeten på kundens anläggning som väsentligt kan påverka avtalade tryck, temperatur</w:t>
      </w:r>
      <w:r w:rsidR="002763FF">
        <w:rPr>
          <w:rFonts w:ascii="Times New Roman" w:hAnsi="Times New Roman" w:cs="Times New Roman"/>
          <w:color w:val="auto"/>
          <w:sz w:val="18"/>
          <w:szCs w:val="18"/>
        </w:rPr>
        <w:t>er</w:t>
      </w:r>
      <w:r>
        <w:rPr>
          <w:rFonts w:ascii="Times New Roman" w:hAnsi="Times New Roman" w:cs="Times New Roman"/>
          <w:color w:val="auto"/>
          <w:sz w:val="18"/>
          <w:szCs w:val="18"/>
        </w:rPr>
        <w:t xml:space="preserve"> och andra dimensioneringsdata, ska utföras enligt leverantörens bestämmelser. </w:t>
      </w:r>
    </w:p>
    <w:p w14:paraId="0C8B4BF9" w14:textId="77777777" w:rsidR="00DF727A" w:rsidRDefault="00DF727A" w:rsidP="00E25673">
      <w:pPr>
        <w:pStyle w:val="Default"/>
        <w:rPr>
          <w:rFonts w:ascii="Times New Roman" w:hAnsi="Times New Roman" w:cs="Times New Roman"/>
          <w:color w:val="auto"/>
          <w:sz w:val="18"/>
          <w:szCs w:val="18"/>
        </w:rPr>
      </w:pPr>
    </w:p>
    <w:p w14:paraId="56EE51EB" w14:textId="17984159"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2.10. Den part som bekostat för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 xml:space="preserve">n erforderlig utrustning, såsom el- och rörinstallation för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 xml:space="preserve">n, mätartavla, mätarskåp och mätarledningar, bekostar även underhåll och utbyten av dessa. </w:t>
      </w:r>
    </w:p>
    <w:p w14:paraId="0FC982A2" w14:textId="77777777" w:rsidR="00DF727A" w:rsidRDefault="00DF727A" w:rsidP="00E25673">
      <w:pPr>
        <w:pStyle w:val="Default"/>
        <w:rPr>
          <w:rFonts w:ascii="Times New Roman" w:hAnsi="Times New Roman" w:cs="Times New Roman"/>
          <w:color w:val="auto"/>
          <w:sz w:val="18"/>
          <w:szCs w:val="18"/>
        </w:rPr>
      </w:pPr>
    </w:p>
    <w:p w14:paraId="40A547A9"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2.11. Leverantörens inkoppling eller kontroll befriar inte kunden från ansvar för installationen eller skyldighet att rätta till brister i denna. </w:t>
      </w:r>
    </w:p>
    <w:p w14:paraId="1FBAEAD3" w14:textId="77777777" w:rsidR="00DF727A" w:rsidRDefault="00DF727A" w:rsidP="00E25673">
      <w:pPr>
        <w:pStyle w:val="Default"/>
        <w:rPr>
          <w:rFonts w:ascii="Times New Roman" w:hAnsi="Times New Roman" w:cs="Times New Roman"/>
          <w:color w:val="auto"/>
          <w:sz w:val="18"/>
          <w:szCs w:val="18"/>
        </w:rPr>
      </w:pPr>
    </w:p>
    <w:p w14:paraId="60CF5E9E" w14:textId="77777777" w:rsidR="00DF727A"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3. Upplåtelse av utrymme för leverantörens anläggningar samt tillträde till dessa </w:t>
      </w:r>
    </w:p>
    <w:p w14:paraId="0E6DB58F"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3.1. Kunden är skyldig att till leverantören upplåta det utrymme inom fastigheten som behövs för leverantörens anläggning. </w:t>
      </w:r>
    </w:p>
    <w:p w14:paraId="21DAE07B" w14:textId="77777777" w:rsidR="00DF727A" w:rsidRDefault="00DF727A" w:rsidP="00E25673">
      <w:pPr>
        <w:pStyle w:val="Default"/>
        <w:rPr>
          <w:rFonts w:ascii="Times New Roman" w:hAnsi="Times New Roman" w:cs="Times New Roman"/>
          <w:color w:val="auto"/>
          <w:sz w:val="18"/>
          <w:szCs w:val="18"/>
        </w:rPr>
      </w:pPr>
    </w:p>
    <w:p w14:paraId="64E284A1" w14:textId="324272F9"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3.2. Kunden ska på begäran av leverantören utan särskild ersättning teckna servituts- eller nyttjanderättsavtal eller medverka till att leverantören erhåller ledningsrätt, för leverantörens anläggning på fastigheten. Kunden ska medverka till att tecknat servituts- eller nyttjanderättsavtal skrivs in i </w:t>
      </w:r>
      <w:r w:rsidR="007A285E">
        <w:rPr>
          <w:rFonts w:ascii="Times New Roman" w:hAnsi="Times New Roman" w:cs="Times New Roman"/>
          <w:color w:val="auto"/>
          <w:sz w:val="18"/>
          <w:szCs w:val="18"/>
        </w:rPr>
        <w:t>fastighetsregistret</w:t>
      </w:r>
      <w:r>
        <w:rPr>
          <w:rFonts w:ascii="Times New Roman" w:hAnsi="Times New Roman" w:cs="Times New Roman"/>
          <w:color w:val="auto"/>
          <w:sz w:val="18"/>
          <w:szCs w:val="18"/>
        </w:rPr>
        <w:t xml:space="preserve">. Kostnaden för inskrivning och ledningsförrättning betalas av leverantören. </w:t>
      </w:r>
    </w:p>
    <w:p w14:paraId="61070C4C" w14:textId="77777777" w:rsidR="00DF727A" w:rsidRDefault="00DF727A" w:rsidP="00E25673">
      <w:pPr>
        <w:pStyle w:val="Default"/>
        <w:rPr>
          <w:rFonts w:ascii="Times New Roman" w:hAnsi="Times New Roman" w:cs="Times New Roman"/>
          <w:color w:val="auto"/>
          <w:sz w:val="18"/>
          <w:szCs w:val="18"/>
        </w:rPr>
      </w:pPr>
    </w:p>
    <w:p w14:paraId="666FAA75" w14:textId="7645F0B6"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3.3. Vad som avses i punkterna 3.4</w:t>
      </w:r>
      <w:r w:rsidR="00711261">
        <w:rPr>
          <w:rFonts w:ascii="Times New Roman" w:hAnsi="Times New Roman" w:cs="Times New Roman"/>
          <w:color w:val="auto"/>
          <w:sz w:val="18"/>
          <w:szCs w:val="18"/>
        </w:rPr>
        <w:t>–</w:t>
      </w:r>
      <w:r>
        <w:rPr>
          <w:rFonts w:ascii="Times New Roman" w:hAnsi="Times New Roman" w:cs="Times New Roman"/>
          <w:color w:val="auto"/>
          <w:sz w:val="18"/>
          <w:szCs w:val="18"/>
        </w:rPr>
        <w:t xml:space="preserve">3.8 gäller inte </w:t>
      </w:r>
      <w:r w:rsidR="005E21F8">
        <w:rPr>
          <w:rFonts w:ascii="Times New Roman" w:hAnsi="Times New Roman" w:cs="Times New Roman"/>
          <w:color w:val="auto"/>
          <w:sz w:val="18"/>
          <w:szCs w:val="18"/>
        </w:rPr>
        <w:t>i den utsträckning</w:t>
      </w:r>
      <w:r>
        <w:rPr>
          <w:rFonts w:ascii="Times New Roman" w:hAnsi="Times New Roman" w:cs="Times New Roman"/>
          <w:color w:val="auto"/>
          <w:sz w:val="18"/>
          <w:szCs w:val="18"/>
        </w:rPr>
        <w:t xml:space="preserve"> parterna har träffat servitutsavtal, nyttjanderättsavtal eller om leverantören har erhållit ledningsrätt, med annan innebörd än vad som framgår av nämnda punkter. </w:t>
      </w:r>
    </w:p>
    <w:p w14:paraId="64EB2517" w14:textId="77777777" w:rsidR="00DF727A" w:rsidRDefault="00DF727A" w:rsidP="00E25673">
      <w:pPr>
        <w:pStyle w:val="Default"/>
        <w:rPr>
          <w:rFonts w:ascii="Times New Roman" w:hAnsi="Times New Roman" w:cs="Times New Roman"/>
          <w:color w:val="auto"/>
          <w:sz w:val="18"/>
          <w:szCs w:val="18"/>
        </w:rPr>
      </w:pPr>
    </w:p>
    <w:p w14:paraId="2BFAD459"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3.4. Leverantören har rätt att få tillträde till fastigheten för utförande av arbeten på leverantörens anläggning, såsom avläsning/mätning, installations-, reparations-, service- och underhållsarbeten, om inte annat särskilt har avtalats. Häri ingår även en rätt för leverantören att fälla träd och buskar, som utgör fara eller hinder för leverantörens anläggning. Nämnda arbeten ska om möjligt utföras under vardagar mellan kl. 08.00 och kl.18.00. Kunden ska underrättas om arbeten minst fem arbetsdagar i förväg. Detta gäller dock inte avhjälpande av fel och brister vars åtgärdande inte kan anstå. Leverantören ska på egen bekostnad vidta de åtgärder som behövs för att minimera störningar. </w:t>
      </w:r>
    </w:p>
    <w:p w14:paraId="50B130E0" w14:textId="77777777" w:rsidR="00DF727A" w:rsidRDefault="00DF727A" w:rsidP="00E25673">
      <w:pPr>
        <w:pStyle w:val="Default"/>
        <w:rPr>
          <w:rFonts w:ascii="Times New Roman" w:hAnsi="Times New Roman" w:cs="Times New Roman"/>
          <w:color w:val="auto"/>
          <w:sz w:val="18"/>
          <w:szCs w:val="18"/>
        </w:rPr>
      </w:pPr>
    </w:p>
    <w:p w14:paraId="38ACD359" w14:textId="0C33C59B"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Berör arbeten direkt bärande byggnadsdelar eller för fastighetens funktion viktiga installationer som tillhör kunden, får arbetet inte utföras utan kundens godkännande.</w:t>
      </w:r>
      <w:r w:rsidR="003A414D">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Vid akut felavhjälpning får dock åtgärd vidtas utan godkännande. </w:t>
      </w:r>
      <w:r w:rsidR="00DF727A">
        <w:rPr>
          <w:rFonts w:ascii="Times New Roman" w:hAnsi="Times New Roman" w:cs="Times New Roman"/>
          <w:color w:val="auto"/>
          <w:sz w:val="18"/>
          <w:szCs w:val="18"/>
        </w:rPr>
        <w:t>L</w:t>
      </w:r>
      <w:r>
        <w:rPr>
          <w:rFonts w:ascii="Times New Roman" w:hAnsi="Times New Roman" w:cs="Times New Roman"/>
          <w:color w:val="auto"/>
          <w:sz w:val="18"/>
          <w:szCs w:val="18"/>
        </w:rPr>
        <w:t xml:space="preserve">everantören ska i sådant fall utan dröjsmål underrätta kunden om åtgärden. </w:t>
      </w:r>
    </w:p>
    <w:p w14:paraId="5934CC3B" w14:textId="77777777" w:rsidR="00DF727A" w:rsidRDefault="00DF727A" w:rsidP="00E25673">
      <w:pPr>
        <w:pStyle w:val="Default"/>
        <w:rPr>
          <w:rFonts w:ascii="Times New Roman" w:hAnsi="Times New Roman" w:cs="Times New Roman"/>
          <w:color w:val="auto"/>
          <w:sz w:val="18"/>
          <w:szCs w:val="18"/>
        </w:rPr>
      </w:pPr>
    </w:p>
    <w:p w14:paraId="598BD789"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3.5. Kunden ska på begäran mot kvitto överlämna de nycklar, koder och liknande som behövs för tillträde till fastigheten. Leverantören ska på ett betryggande sätt förvara och får inte till obehöriga utlämna vad som sålunda överlämnats. Försummar leverantören sina skyldigheter enligt denna punkt ska denne ersätta kunden för eventuell skada jämte kostnad för byte av lås eller liknande som är en följd av denna försummelse. </w:t>
      </w:r>
    </w:p>
    <w:p w14:paraId="64D89662" w14:textId="77777777" w:rsidR="00DF727A" w:rsidRDefault="00DF727A" w:rsidP="00E25673">
      <w:pPr>
        <w:pStyle w:val="Default"/>
        <w:rPr>
          <w:rFonts w:ascii="Times New Roman" w:hAnsi="Times New Roman" w:cs="Times New Roman"/>
          <w:color w:val="auto"/>
          <w:sz w:val="18"/>
          <w:szCs w:val="18"/>
        </w:rPr>
      </w:pPr>
    </w:p>
    <w:p w14:paraId="640E11DB"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3.6. Kunden får inte utan leverantörens samtycke uppföra byggnad, ändra marknivån eller vidta annan åtgärd inom fastigheten som hindrar eller försämrar funktionen eller driften av leverantörens anläggning eller försvårar tillträde till denna. </w:t>
      </w:r>
    </w:p>
    <w:p w14:paraId="0ACFD9C0" w14:textId="77777777" w:rsidR="00DF727A" w:rsidRDefault="00DF727A" w:rsidP="00E25673">
      <w:pPr>
        <w:pStyle w:val="Default"/>
        <w:rPr>
          <w:rFonts w:ascii="Times New Roman" w:hAnsi="Times New Roman" w:cs="Times New Roman"/>
          <w:color w:val="auto"/>
          <w:sz w:val="18"/>
          <w:szCs w:val="18"/>
        </w:rPr>
      </w:pPr>
    </w:p>
    <w:p w14:paraId="62E15066" w14:textId="17174205"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3.7. Om kunden</w:t>
      </w:r>
      <w:r w:rsidR="00302900">
        <w:rPr>
          <w:rFonts w:ascii="Times New Roman" w:hAnsi="Times New Roman" w:cs="Times New Roman"/>
          <w:color w:val="auto"/>
          <w:sz w:val="18"/>
          <w:szCs w:val="18"/>
        </w:rPr>
        <w:t xml:space="preserve"> inom fastigheten</w:t>
      </w:r>
      <w:r>
        <w:rPr>
          <w:rFonts w:ascii="Times New Roman" w:hAnsi="Times New Roman" w:cs="Times New Roman"/>
          <w:color w:val="auto"/>
          <w:sz w:val="18"/>
          <w:szCs w:val="18"/>
        </w:rPr>
        <w:t xml:space="preserve"> kräver flyttning eller annan ändring av leverantörens anläggning, ska leverantören medverka till detta, om inte väsentligt hinder föreligger. Av flyttningen eller ändringen föranledda kostnader ska betalas av kunden. </w:t>
      </w:r>
    </w:p>
    <w:p w14:paraId="78D634FD" w14:textId="77777777" w:rsidR="00DF727A" w:rsidRDefault="00DF727A" w:rsidP="00E25673">
      <w:pPr>
        <w:pStyle w:val="Default"/>
        <w:rPr>
          <w:rFonts w:ascii="Times New Roman" w:hAnsi="Times New Roman" w:cs="Times New Roman"/>
          <w:color w:val="auto"/>
          <w:sz w:val="18"/>
          <w:szCs w:val="18"/>
        </w:rPr>
      </w:pPr>
    </w:p>
    <w:p w14:paraId="4CBBC93E" w14:textId="39307100"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Om flyttningen eller ändringen föranleds av från myndighet eller kommunalt organ</w:t>
      </w:r>
      <w:r w:rsidR="00302900">
        <w:rPr>
          <w:rFonts w:ascii="Times New Roman" w:hAnsi="Times New Roman" w:cs="Times New Roman"/>
          <w:color w:val="auto"/>
          <w:sz w:val="18"/>
          <w:szCs w:val="18"/>
        </w:rPr>
        <w:t xml:space="preserve"> framställt åtgärdskrav på fastigheten</w:t>
      </w:r>
      <w:r>
        <w:rPr>
          <w:rFonts w:ascii="Times New Roman" w:hAnsi="Times New Roman" w:cs="Times New Roman"/>
          <w:color w:val="auto"/>
          <w:sz w:val="18"/>
          <w:szCs w:val="18"/>
        </w:rPr>
        <w:t xml:space="preserve"> (</w:t>
      </w:r>
      <w:r w:rsidR="008543FB">
        <w:rPr>
          <w:rFonts w:ascii="Times New Roman" w:hAnsi="Times New Roman" w:cs="Times New Roman"/>
          <w:color w:val="auto"/>
          <w:sz w:val="18"/>
          <w:szCs w:val="18"/>
        </w:rPr>
        <w:t>till exempel</w:t>
      </w:r>
      <w:r>
        <w:rPr>
          <w:rFonts w:ascii="Times New Roman" w:hAnsi="Times New Roman" w:cs="Times New Roman"/>
          <w:color w:val="auto"/>
          <w:sz w:val="18"/>
          <w:szCs w:val="18"/>
        </w:rPr>
        <w:t xml:space="preserve"> krav på hissanordning, nödutgång eller dylikt) och avser berörd del av leverantörens anläggning </w:t>
      </w:r>
      <w:r w:rsidRPr="002D57A1">
        <w:rPr>
          <w:rFonts w:ascii="Times New Roman" w:hAnsi="Times New Roman" w:cs="Times New Roman"/>
          <w:color w:val="auto"/>
          <w:sz w:val="18"/>
          <w:szCs w:val="18"/>
        </w:rPr>
        <w:t>för</w:t>
      </w:r>
      <w:r>
        <w:rPr>
          <w:rFonts w:ascii="Times New Roman" w:hAnsi="Times New Roman" w:cs="Times New Roman"/>
          <w:color w:val="auto"/>
          <w:sz w:val="18"/>
          <w:szCs w:val="18"/>
        </w:rPr>
        <w:t xml:space="preserve"> distribution till tredje man, är leverantören skyldig att på egen bekostnad ombesörja sådan flyttning eller ändring inom fastigheten av denna del om inte väsentligt hinder föreligger mot flyttningen eller ändringen. Vad som nu anges beträffande leverantörens kostnadsansvar gäller inte om kravet på åtgärd från myndighet eller kommunalt organ är föranlett av kundens om- eller tillbyggnad av fastigheten eller av annan åtgärd vidtagen av kunden. Kunden ska i sådant fall bära kostnaden för flyttningen eller ändringen. </w:t>
      </w:r>
    </w:p>
    <w:p w14:paraId="5B2428C3" w14:textId="77777777" w:rsidR="00DF727A" w:rsidRDefault="00DF727A" w:rsidP="00E25673">
      <w:pPr>
        <w:pStyle w:val="Default"/>
        <w:rPr>
          <w:rFonts w:ascii="Times New Roman" w:hAnsi="Times New Roman" w:cs="Times New Roman"/>
          <w:color w:val="auto"/>
          <w:sz w:val="18"/>
          <w:szCs w:val="18"/>
        </w:rPr>
      </w:pPr>
    </w:p>
    <w:p w14:paraId="153CA77F" w14:textId="77777777" w:rsidR="00DF727A" w:rsidRDefault="00E25673" w:rsidP="00DF727A">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3.8. Om leverantörens anläggning inte är i funktion och inte heller i framtiden ska användas, ska leverantören på egen bekostnad avlägsna anläggningen om kunden begär det och anläggningen innebär väsentligt men för kunden och det inte är oskäligt att avlägsna anläggningen. I första hand ska dock plombering av leverantörens anläggning övervägas. </w:t>
      </w:r>
    </w:p>
    <w:p w14:paraId="52F260C4" w14:textId="77777777" w:rsidR="00DF727A" w:rsidRDefault="00DF727A" w:rsidP="00DF727A">
      <w:pPr>
        <w:pStyle w:val="Default"/>
        <w:rPr>
          <w:rFonts w:ascii="Times New Roman" w:hAnsi="Times New Roman" w:cs="Times New Roman"/>
          <w:color w:val="auto"/>
          <w:sz w:val="18"/>
          <w:szCs w:val="18"/>
        </w:rPr>
      </w:pPr>
    </w:p>
    <w:p w14:paraId="377730CC" w14:textId="766A6D6E" w:rsidR="00DF727A" w:rsidRDefault="00E25673" w:rsidP="00DF727A">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4. Mätning, </w:t>
      </w:r>
      <w:r w:rsidR="00A83E3C">
        <w:rPr>
          <w:rFonts w:ascii="Times New Roman" w:hAnsi="Times New Roman" w:cs="Times New Roman"/>
          <w:b/>
          <w:bCs/>
          <w:color w:val="auto"/>
          <w:sz w:val="18"/>
          <w:szCs w:val="18"/>
        </w:rPr>
        <w:t>insamling av mätvärden</w:t>
      </w:r>
      <w:r>
        <w:rPr>
          <w:rFonts w:ascii="Times New Roman" w:hAnsi="Times New Roman" w:cs="Times New Roman"/>
          <w:b/>
          <w:bCs/>
          <w:color w:val="auto"/>
          <w:sz w:val="18"/>
          <w:szCs w:val="18"/>
        </w:rPr>
        <w:t xml:space="preserve">, </w:t>
      </w:r>
      <w:r w:rsidR="006411E5">
        <w:rPr>
          <w:rFonts w:ascii="Times New Roman" w:hAnsi="Times New Roman" w:cs="Times New Roman"/>
          <w:b/>
          <w:bCs/>
          <w:color w:val="auto"/>
          <w:sz w:val="18"/>
          <w:szCs w:val="18"/>
        </w:rPr>
        <w:t>information om energianvändningen,</w:t>
      </w:r>
      <w:r w:rsidR="00CE0C6B">
        <w:rPr>
          <w:rFonts w:ascii="Times New Roman" w:hAnsi="Times New Roman" w:cs="Times New Roman"/>
          <w:b/>
          <w:bCs/>
          <w:color w:val="auto"/>
          <w:sz w:val="18"/>
          <w:szCs w:val="18"/>
        </w:rPr>
        <w:t xml:space="preserve"> </w:t>
      </w:r>
      <w:r w:rsidR="00443E7B">
        <w:rPr>
          <w:rFonts w:ascii="Times New Roman" w:hAnsi="Times New Roman" w:cs="Times New Roman"/>
          <w:b/>
          <w:bCs/>
          <w:color w:val="auto"/>
          <w:sz w:val="18"/>
          <w:szCs w:val="18"/>
        </w:rPr>
        <w:t xml:space="preserve">faktureringsinformation </w:t>
      </w:r>
      <w:r w:rsidR="006411E5">
        <w:rPr>
          <w:rFonts w:ascii="Times New Roman" w:hAnsi="Times New Roman" w:cs="Times New Roman"/>
          <w:b/>
          <w:bCs/>
          <w:color w:val="auto"/>
          <w:sz w:val="18"/>
          <w:szCs w:val="18"/>
        </w:rPr>
        <w:t xml:space="preserve">och </w:t>
      </w:r>
      <w:r w:rsidR="00443E7B">
        <w:rPr>
          <w:rFonts w:ascii="Times New Roman" w:hAnsi="Times New Roman" w:cs="Times New Roman"/>
          <w:b/>
          <w:bCs/>
          <w:color w:val="auto"/>
          <w:sz w:val="18"/>
          <w:szCs w:val="18"/>
        </w:rPr>
        <w:t>fakturering</w:t>
      </w:r>
      <w:r>
        <w:rPr>
          <w:rFonts w:ascii="Times New Roman" w:hAnsi="Times New Roman" w:cs="Times New Roman"/>
          <w:b/>
          <w:bCs/>
          <w:color w:val="auto"/>
          <w:sz w:val="18"/>
          <w:szCs w:val="18"/>
        </w:rPr>
        <w:t xml:space="preserve"> </w:t>
      </w:r>
    </w:p>
    <w:p w14:paraId="7297C3AB" w14:textId="77777777" w:rsidR="00DF727A" w:rsidRDefault="00E25673" w:rsidP="00E25673">
      <w:pPr>
        <w:pStyle w:val="Default"/>
        <w:rPr>
          <w:rFonts w:ascii="Times New Roman" w:hAnsi="Times New Roman" w:cs="Times New Roman"/>
          <w:i/>
          <w:iCs/>
          <w:color w:val="auto"/>
          <w:sz w:val="18"/>
          <w:szCs w:val="18"/>
        </w:rPr>
      </w:pPr>
      <w:r>
        <w:rPr>
          <w:rFonts w:ascii="Times New Roman" w:hAnsi="Times New Roman" w:cs="Times New Roman"/>
          <w:i/>
          <w:iCs/>
          <w:color w:val="auto"/>
          <w:sz w:val="18"/>
          <w:szCs w:val="18"/>
        </w:rPr>
        <w:t xml:space="preserve">Mätning </w:t>
      </w:r>
    </w:p>
    <w:p w14:paraId="433A74DA" w14:textId="2D980FA4"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4.1. Av kunden använd värmeenergi registreras av leverantörens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 xml:space="preserve">. </w:t>
      </w:r>
    </w:p>
    <w:p w14:paraId="34A1A13E" w14:textId="77777777" w:rsidR="00DF727A" w:rsidRDefault="00DF727A" w:rsidP="00E25673">
      <w:pPr>
        <w:pStyle w:val="Default"/>
        <w:rPr>
          <w:rFonts w:ascii="Times New Roman" w:hAnsi="Times New Roman" w:cs="Times New Roman"/>
          <w:color w:val="auto"/>
          <w:sz w:val="18"/>
          <w:szCs w:val="18"/>
        </w:rPr>
      </w:pPr>
    </w:p>
    <w:p w14:paraId="37B39D64" w14:textId="45C91015" w:rsidR="00DF727A"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4.2. För de fall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n har en flödesmätare med ett eget räkneverk och ett integreringsverk och registreringarna i dessa inte överensstämmer ska flödesmätarens registrering gälla.</w:t>
      </w:r>
    </w:p>
    <w:p w14:paraId="00A9E551"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14:paraId="10CEFBB1" w14:textId="78C9A152" w:rsidR="00DF727A"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4.3. Om part har skäl att ifrågasätta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ns funktion ska denne utan oskäligt dröjsmål informera den andra parten om detta.</w:t>
      </w:r>
    </w:p>
    <w:p w14:paraId="6F9A6FAB"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14:paraId="12BAEB92" w14:textId="168F60C1"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4.4. Kunden har rätt att begära kontroll av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n. Leverantören ska då informera kunden om den beräknade kostnaden för kontrollen och princip för betalningsansvar. Kontrollen ska verkställas av leverantören, som ska intyga att kontrollen har utför</w:t>
      </w:r>
      <w:r w:rsidR="00AC542B">
        <w:rPr>
          <w:rFonts w:ascii="Times New Roman" w:hAnsi="Times New Roman" w:cs="Times New Roman"/>
          <w:color w:val="auto"/>
          <w:sz w:val="18"/>
          <w:szCs w:val="18"/>
        </w:rPr>
        <w:t>t</w:t>
      </w:r>
      <w:r>
        <w:rPr>
          <w:rFonts w:ascii="Times New Roman" w:hAnsi="Times New Roman" w:cs="Times New Roman"/>
          <w:color w:val="auto"/>
          <w:sz w:val="18"/>
          <w:szCs w:val="18"/>
        </w:rPr>
        <w:t xml:space="preserve">s av opartisk sakkunnig. </w:t>
      </w:r>
    </w:p>
    <w:p w14:paraId="27EC0640" w14:textId="77777777" w:rsidR="00DF727A" w:rsidRDefault="00DF727A" w:rsidP="00E25673">
      <w:pPr>
        <w:pStyle w:val="Default"/>
        <w:rPr>
          <w:rFonts w:ascii="Times New Roman" w:hAnsi="Times New Roman" w:cs="Times New Roman"/>
          <w:color w:val="auto"/>
          <w:sz w:val="18"/>
          <w:szCs w:val="18"/>
        </w:rPr>
      </w:pPr>
    </w:p>
    <w:p w14:paraId="24B8804C" w14:textId="07B0E535"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Om det vid kontrollen konstateras, att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 xml:space="preserve">ns registrering avviker mer än vad som godtas enligt </w:t>
      </w:r>
      <w:r w:rsidR="00B8463A">
        <w:rPr>
          <w:rFonts w:ascii="Times New Roman" w:hAnsi="Times New Roman" w:cs="Times New Roman"/>
          <w:color w:val="auto"/>
          <w:sz w:val="18"/>
          <w:szCs w:val="18"/>
        </w:rPr>
        <w:t xml:space="preserve">vid var tid gällande </w:t>
      </w:r>
      <w:r w:rsidR="00E955D2">
        <w:rPr>
          <w:rFonts w:ascii="Times New Roman" w:hAnsi="Times New Roman" w:cs="Times New Roman"/>
          <w:color w:val="auto"/>
          <w:sz w:val="18"/>
          <w:szCs w:val="18"/>
        </w:rPr>
        <w:t>myndighets</w:t>
      </w:r>
      <w:r w:rsidR="00B8463A">
        <w:rPr>
          <w:rFonts w:ascii="Times New Roman" w:hAnsi="Times New Roman" w:cs="Times New Roman"/>
          <w:color w:val="auto"/>
          <w:sz w:val="18"/>
          <w:szCs w:val="18"/>
        </w:rPr>
        <w:t>föreskrifter</w:t>
      </w:r>
      <w:r>
        <w:rPr>
          <w:rFonts w:ascii="Times New Roman" w:hAnsi="Times New Roman" w:cs="Times New Roman"/>
          <w:color w:val="auto"/>
          <w:sz w:val="18"/>
          <w:szCs w:val="18"/>
        </w:rPr>
        <w:t xml:space="preserve">, ska mätvärdena rättas och </w:t>
      </w:r>
      <w:r>
        <w:rPr>
          <w:rFonts w:ascii="Times New Roman" w:hAnsi="Times New Roman" w:cs="Times New Roman"/>
          <w:color w:val="auto"/>
          <w:sz w:val="18"/>
          <w:szCs w:val="18"/>
        </w:rPr>
        <w:lastRenderedPageBreak/>
        <w:t xml:space="preserve">fjärrvärmeleveransen ska anses motsvara de rättade värdena. Kontrollen ska i sådant fall bekostas av leverantören. </w:t>
      </w:r>
    </w:p>
    <w:p w14:paraId="551E9C2E" w14:textId="77777777" w:rsidR="00DF727A" w:rsidRDefault="00DF727A" w:rsidP="00E25673">
      <w:pPr>
        <w:pStyle w:val="Default"/>
        <w:rPr>
          <w:rFonts w:ascii="Times New Roman" w:hAnsi="Times New Roman" w:cs="Times New Roman"/>
          <w:color w:val="auto"/>
          <w:sz w:val="18"/>
          <w:szCs w:val="18"/>
        </w:rPr>
      </w:pPr>
    </w:p>
    <w:p w14:paraId="125A6FDF"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Om det vid kontrollen konstateras att mätarens registrering är godtagbar, ska kunden ersätta leverantören med högst de kostnader som denne har haft för kontrollen. </w:t>
      </w:r>
    </w:p>
    <w:p w14:paraId="32828BB7" w14:textId="77777777" w:rsidR="00DF727A" w:rsidRDefault="00DF727A" w:rsidP="00E25673">
      <w:pPr>
        <w:pStyle w:val="Default"/>
        <w:rPr>
          <w:rFonts w:ascii="Times New Roman" w:hAnsi="Times New Roman" w:cs="Times New Roman"/>
          <w:i/>
          <w:iCs/>
          <w:color w:val="auto"/>
          <w:sz w:val="18"/>
          <w:szCs w:val="18"/>
        </w:rPr>
      </w:pPr>
    </w:p>
    <w:p w14:paraId="5536ACD1" w14:textId="0031282C" w:rsidR="00DF727A" w:rsidRDefault="00C01C7B" w:rsidP="00E25673">
      <w:pPr>
        <w:pStyle w:val="Default"/>
        <w:rPr>
          <w:rFonts w:ascii="Times New Roman" w:hAnsi="Times New Roman" w:cs="Times New Roman"/>
          <w:i/>
          <w:iCs/>
          <w:color w:val="auto"/>
          <w:sz w:val="18"/>
          <w:szCs w:val="18"/>
        </w:rPr>
      </w:pPr>
      <w:r>
        <w:rPr>
          <w:rFonts w:ascii="Times New Roman" w:hAnsi="Times New Roman" w:cs="Times New Roman"/>
          <w:i/>
          <w:iCs/>
          <w:color w:val="auto"/>
          <w:sz w:val="18"/>
          <w:szCs w:val="18"/>
        </w:rPr>
        <w:t>Insamling av mätvärden</w:t>
      </w:r>
    </w:p>
    <w:p w14:paraId="6641069C" w14:textId="10E4BEB6" w:rsidR="00076F01"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4.5. Leverantören </w:t>
      </w:r>
      <w:r w:rsidR="007C2F60">
        <w:rPr>
          <w:rFonts w:ascii="Times New Roman" w:hAnsi="Times New Roman" w:cs="Times New Roman"/>
          <w:color w:val="auto"/>
          <w:sz w:val="18"/>
          <w:szCs w:val="18"/>
        </w:rPr>
        <w:t>ska</w:t>
      </w:r>
      <w:r>
        <w:rPr>
          <w:rFonts w:ascii="Times New Roman" w:hAnsi="Times New Roman" w:cs="Times New Roman"/>
          <w:color w:val="auto"/>
          <w:sz w:val="18"/>
          <w:szCs w:val="18"/>
        </w:rPr>
        <w:t xml:space="preserve"> för varje </w:t>
      </w:r>
      <w:r w:rsidR="00214EAB">
        <w:rPr>
          <w:rFonts w:ascii="Times New Roman" w:hAnsi="Times New Roman" w:cs="Times New Roman"/>
          <w:color w:val="auto"/>
          <w:sz w:val="18"/>
          <w:szCs w:val="18"/>
        </w:rPr>
        <w:t>mätpunkt</w:t>
      </w:r>
      <w:r w:rsidR="00BA249F">
        <w:rPr>
          <w:rFonts w:ascii="Times New Roman" w:hAnsi="Times New Roman" w:cs="Times New Roman"/>
          <w:color w:val="auto"/>
          <w:sz w:val="18"/>
          <w:szCs w:val="18"/>
        </w:rPr>
        <w:t xml:space="preserve"> samla in </w:t>
      </w:r>
      <w:r>
        <w:rPr>
          <w:rFonts w:ascii="Times New Roman" w:hAnsi="Times New Roman" w:cs="Times New Roman"/>
          <w:color w:val="auto"/>
          <w:sz w:val="18"/>
          <w:szCs w:val="18"/>
        </w:rPr>
        <w:t xml:space="preserve">mätvärden efter varje leveransperiods slut. </w:t>
      </w:r>
    </w:p>
    <w:p w14:paraId="38D53D97" w14:textId="77777777" w:rsidR="00076F01" w:rsidRDefault="00076F01" w:rsidP="00E25673">
      <w:pPr>
        <w:pStyle w:val="Default"/>
        <w:rPr>
          <w:rFonts w:ascii="Times New Roman" w:hAnsi="Times New Roman" w:cs="Times New Roman"/>
          <w:color w:val="auto"/>
          <w:sz w:val="18"/>
          <w:szCs w:val="18"/>
        </w:rPr>
      </w:pPr>
    </w:p>
    <w:p w14:paraId="4F4DA90A" w14:textId="3B9A5A88" w:rsidR="00883DDB" w:rsidRDefault="00952C8C"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Insamling enligt första stycket ska ske med regelbundna intervall och minst en gång per månad. </w:t>
      </w:r>
    </w:p>
    <w:p w14:paraId="239F2EEF" w14:textId="71D7B694" w:rsidR="000F3C53" w:rsidRPr="00786FEA" w:rsidRDefault="005315EC" w:rsidP="000F3C53">
      <w:pPr>
        <w:pStyle w:val="pf0"/>
        <w:rPr>
          <w:sz w:val="18"/>
          <w:szCs w:val="18"/>
        </w:rPr>
      </w:pPr>
      <w:r w:rsidRPr="00A96446">
        <w:rPr>
          <w:sz w:val="18"/>
          <w:szCs w:val="18"/>
        </w:rPr>
        <w:t>Leverantören ska, utöver vad som anges i första och andra stycket,</w:t>
      </w:r>
      <w:r w:rsidR="000F3C53" w:rsidRPr="00A96446">
        <w:rPr>
          <w:sz w:val="18"/>
          <w:szCs w:val="18"/>
        </w:rPr>
        <w:t xml:space="preserve"> f</w:t>
      </w:r>
      <w:r w:rsidR="000F3C53" w:rsidRPr="00786FEA">
        <w:rPr>
          <w:rStyle w:val="cf01"/>
          <w:rFonts w:ascii="Times New Roman" w:hAnsi="Times New Roman" w:cs="Times New Roman"/>
        </w:rPr>
        <w:t xml:space="preserve">ör varje mätpunkt samla in mätvärden vid </w:t>
      </w:r>
    </w:p>
    <w:p w14:paraId="2CD84983" w14:textId="77777777" w:rsidR="000F3C53" w:rsidRPr="00786FEA" w:rsidRDefault="000F3C53" w:rsidP="000F3C53">
      <w:pPr>
        <w:pStyle w:val="pf0"/>
        <w:rPr>
          <w:sz w:val="18"/>
          <w:szCs w:val="18"/>
        </w:rPr>
      </w:pPr>
      <w:r w:rsidRPr="00786FEA">
        <w:rPr>
          <w:rStyle w:val="cf11"/>
          <w:rFonts w:ascii="Times New Roman" w:hAnsi="Times New Roman" w:cs="Times New Roman"/>
        </w:rPr>
        <w:t xml:space="preserve">1. nyanslutning, </w:t>
      </w:r>
    </w:p>
    <w:p w14:paraId="0088F365" w14:textId="77777777" w:rsidR="000F3C53" w:rsidRPr="00786FEA" w:rsidRDefault="000F3C53" w:rsidP="000F3C53">
      <w:pPr>
        <w:pStyle w:val="pf0"/>
        <w:rPr>
          <w:sz w:val="18"/>
          <w:szCs w:val="18"/>
        </w:rPr>
      </w:pPr>
      <w:r w:rsidRPr="00786FEA">
        <w:rPr>
          <w:rStyle w:val="cf11"/>
          <w:rFonts w:ascii="Times New Roman" w:hAnsi="Times New Roman" w:cs="Times New Roman"/>
        </w:rPr>
        <w:t xml:space="preserve">2. vid permanent frånkoppling, </w:t>
      </w:r>
    </w:p>
    <w:p w14:paraId="20EE2423" w14:textId="77777777" w:rsidR="000F3C53" w:rsidRPr="00786FEA" w:rsidRDefault="000F3C53" w:rsidP="000F3C53">
      <w:pPr>
        <w:pStyle w:val="pf0"/>
        <w:rPr>
          <w:sz w:val="18"/>
          <w:szCs w:val="18"/>
        </w:rPr>
      </w:pPr>
      <w:r w:rsidRPr="00786FEA">
        <w:rPr>
          <w:rStyle w:val="cf11"/>
          <w:rFonts w:ascii="Times New Roman" w:hAnsi="Times New Roman" w:cs="Times New Roman"/>
        </w:rPr>
        <w:t xml:space="preserve">3. vid mätarbyte, </w:t>
      </w:r>
    </w:p>
    <w:p w14:paraId="6AED2044" w14:textId="013B464A" w:rsidR="000F3C53" w:rsidRPr="00786FEA" w:rsidRDefault="000F3C53" w:rsidP="000F3C53">
      <w:pPr>
        <w:pStyle w:val="pf0"/>
        <w:rPr>
          <w:sz w:val="18"/>
          <w:szCs w:val="18"/>
        </w:rPr>
      </w:pPr>
      <w:r w:rsidRPr="00786FEA">
        <w:rPr>
          <w:rStyle w:val="cf11"/>
          <w:rFonts w:ascii="Times New Roman" w:hAnsi="Times New Roman" w:cs="Times New Roman"/>
        </w:rPr>
        <w:t>4. vid avf</w:t>
      </w:r>
      <w:r w:rsidR="009136DF" w:rsidRPr="00786FEA">
        <w:rPr>
          <w:rStyle w:val="cf11"/>
          <w:rFonts w:ascii="Times New Roman" w:hAnsi="Times New Roman" w:cs="Times New Roman"/>
        </w:rPr>
        <w:t>l</w:t>
      </w:r>
      <w:r w:rsidRPr="00786FEA">
        <w:rPr>
          <w:rStyle w:val="cf11"/>
          <w:rFonts w:ascii="Times New Roman" w:hAnsi="Times New Roman" w:cs="Times New Roman"/>
        </w:rPr>
        <w:t xml:space="preserve">yttning och </w:t>
      </w:r>
    </w:p>
    <w:p w14:paraId="25FBB5F8" w14:textId="720534E6" w:rsidR="000F3C53" w:rsidRPr="00531B22" w:rsidRDefault="000F3C53" w:rsidP="000F3C53">
      <w:pPr>
        <w:pStyle w:val="pf0"/>
        <w:rPr>
          <w:sz w:val="18"/>
          <w:szCs w:val="18"/>
        </w:rPr>
      </w:pPr>
      <w:r w:rsidRPr="00531B22">
        <w:rPr>
          <w:rStyle w:val="cf11"/>
          <w:rFonts w:ascii="Times New Roman" w:hAnsi="Times New Roman" w:cs="Times New Roman"/>
        </w:rPr>
        <w:t>5. vid inf</w:t>
      </w:r>
      <w:r w:rsidR="009136DF" w:rsidRPr="00531B22">
        <w:rPr>
          <w:rStyle w:val="cf11"/>
          <w:rFonts w:ascii="Times New Roman" w:hAnsi="Times New Roman" w:cs="Times New Roman"/>
        </w:rPr>
        <w:t>l</w:t>
      </w:r>
      <w:r w:rsidRPr="00531B22">
        <w:rPr>
          <w:rStyle w:val="cf11"/>
          <w:rFonts w:ascii="Times New Roman" w:hAnsi="Times New Roman" w:cs="Times New Roman"/>
        </w:rPr>
        <w:t>yttning.</w:t>
      </w:r>
    </w:p>
    <w:p w14:paraId="3FF39D8A" w14:textId="6390FC9C" w:rsidR="00883DDB" w:rsidRPr="00A96446" w:rsidRDefault="009136DF" w:rsidP="00E25673">
      <w:pPr>
        <w:pStyle w:val="Default"/>
        <w:rPr>
          <w:rFonts w:ascii="Times New Roman" w:hAnsi="Times New Roman" w:cs="Times New Roman"/>
          <w:color w:val="auto"/>
          <w:sz w:val="18"/>
          <w:szCs w:val="18"/>
        </w:rPr>
      </w:pPr>
      <w:r w:rsidRPr="00A96446">
        <w:rPr>
          <w:rFonts w:ascii="Times New Roman" w:hAnsi="Times New Roman" w:cs="Times New Roman"/>
          <w:color w:val="auto"/>
          <w:sz w:val="18"/>
          <w:szCs w:val="18"/>
        </w:rPr>
        <w:t>I</w:t>
      </w:r>
      <w:r w:rsidRPr="00531B22">
        <w:rPr>
          <w:rStyle w:val="cf01"/>
          <w:rFonts w:ascii="Times New Roman" w:hAnsi="Times New Roman" w:cs="Times New Roman"/>
        </w:rPr>
        <w:t>nsamling</w:t>
      </w:r>
      <w:r w:rsidR="000F3C53" w:rsidRPr="00531B22">
        <w:rPr>
          <w:rStyle w:val="cf01"/>
          <w:rFonts w:ascii="Times New Roman" w:hAnsi="Times New Roman" w:cs="Times New Roman"/>
        </w:rPr>
        <w:t xml:space="preserve"> </w:t>
      </w:r>
      <w:r w:rsidR="00BA7D87" w:rsidRPr="00531B22">
        <w:rPr>
          <w:rStyle w:val="cf01"/>
          <w:rFonts w:ascii="Times New Roman" w:hAnsi="Times New Roman" w:cs="Times New Roman"/>
        </w:rPr>
        <w:t>ska även ske</w:t>
      </w:r>
      <w:r w:rsidR="000F3C53" w:rsidRPr="00531B22">
        <w:rPr>
          <w:rStyle w:val="cf01"/>
          <w:rFonts w:ascii="Times New Roman" w:hAnsi="Times New Roman" w:cs="Times New Roman"/>
        </w:rPr>
        <w:t xml:space="preserve"> vid partsbyte eller nytecknande av leveransavtal.</w:t>
      </w:r>
    </w:p>
    <w:p w14:paraId="75268DC4" w14:textId="77777777" w:rsidR="00883DDB" w:rsidRDefault="00883DDB" w:rsidP="00E25673">
      <w:pPr>
        <w:pStyle w:val="Default"/>
        <w:rPr>
          <w:rFonts w:ascii="Times New Roman" w:hAnsi="Times New Roman" w:cs="Times New Roman"/>
          <w:color w:val="auto"/>
          <w:sz w:val="18"/>
          <w:szCs w:val="18"/>
        </w:rPr>
      </w:pPr>
    </w:p>
    <w:p w14:paraId="2D90B6C0" w14:textId="7830CEAB" w:rsidR="00E25673" w:rsidRDefault="00B0566D" w:rsidP="00E25673">
      <w:pPr>
        <w:pStyle w:val="Default"/>
        <w:rPr>
          <w:rFonts w:ascii="Times New Roman" w:hAnsi="Times New Roman" w:cs="Times New Roman"/>
          <w:color w:val="auto"/>
          <w:sz w:val="18"/>
          <w:szCs w:val="18"/>
        </w:rPr>
      </w:pPr>
      <w:r w:rsidRPr="00B0566D">
        <w:rPr>
          <w:rFonts w:ascii="Times New Roman" w:hAnsi="Times New Roman" w:cs="Times New Roman"/>
          <w:color w:val="auto"/>
          <w:sz w:val="18"/>
          <w:szCs w:val="18"/>
        </w:rPr>
        <w:t>Insamling av mätvärden ska ske genom fjärravläsning om inte annat följer av vid var tid gällande föreskrift från Energimarknadsinspektionen</w:t>
      </w:r>
      <w:r w:rsidR="00C46C61">
        <w:rPr>
          <w:rFonts w:ascii="Times New Roman" w:hAnsi="Times New Roman" w:cs="Times New Roman"/>
          <w:color w:val="auto"/>
          <w:sz w:val="18"/>
          <w:szCs w:val="18"/>
        </w:rPr>
        <w:t>.</w:t>
      </w:r>
    </w:p>
    <w:p w14:paraId="23BFC203" w14:textId="77777777" w:rsidR="00DF727A" w:rsidRDefault="00DF727A" w:rsidP="00E25673">
      <w:pPr>
        <w:pStyle w:val="Default"/>
        <w:rPr>
          <w:rFonts w:ascii="Times New Roman" w:hAnsi="Times New Roman" w:cs="Times New Roman"/>
          <w:color w:val="auto"/>
          <w:sz w:val="18"/>
          <w:szCs w:val="18"/>
        </w:rPr>
      </w:pPr>
    </w:p>
    <w:p w14:paraId="78252372" w14:textId="3A85DDAF" w:rsidR="001849FE" w:rsidRPr="006832E3" w:rsidRDefault="00E91069" w:rsidP="00E25673">
      <w:pPr>
        <w:pStyle w:val="Default"/>
        <w:rPr>
          <w:rFonts w:ascii="Times New Roman" w:hAnsi="Times New Roman" w:cs="Times New Roman"/>
          <w:i/>
          <w:iCs/>
          <w:color w:val="auto"/>
          <w:sz w:val="18"/>
          <w:szCs w:val="18"/>
        </w:rPr>
      </w:pPr>
      <w:r>
        <w:rPr>
          <w:rFonts w:ascii="Times New Roman" w:hAnsi="Times New Roman" w:cs="Times New Roman"/>
          <w:i/>
          <w:iCs/>
          <w:color w:val="auto"/>
          <w:sz w:val="18"/>
          <w:szCs w:val="18"/>
        </w:rPr>
        <w:t>I</w:t>
      </w:r>
      <w:r w:rsidR="001849FE">
        <w:rPr>
          <w:rFonts w:ascii="Times New Roman" w:hAnsi="Times New Roman" w:cs="Times New Roman"/>
          <w:i/>
          <w:iCs/>
          <w:color w:val="auto"/>
          <w:sz w:val="18"/>
          <w:szCs w:val="18"/>
        </w:rPr>
        <w:t>nformation</w:t>
      </w:r>
      <w:r w:rsidR="00CE0C6B">
        <w:rPr>
          <w:rFonts w:ascii="Times New Roman" w:hAnsi="Times New Roman" w:cs="Times New Roman"/>
          <w:i/>
          <w:iCs/>
          <w:color w:val="auto"/>
          <w:sz w:val="18"/>
          <w:szCs w:val="18"/>
        </w:rPr>
        <w:t xml:space="preserve"> om energianvändningen</w:t>
      </w:r>
    </w:p>
    <w:p w14:paraId="0E82B3E7" w14:textId="12E03B6C" w:rsidR="00E25673" w:rsidRDefault="00E25673" w:rsidP="00E25673">
      <w:pPr>
        <w:pStyle w:val="Default"/>
        <w:rPr>
          <w:rFonts w:ascii="Times New Roman" w:hAnsi="Times New Roman" w:cs="Times New Roman"/>
          <w:color w:val="auto"/>
          <w:sz w:val="18"/>
          <w:szCs w:val="18"/>
        </w:rPr>
      </w:pPr>
      <w:r w:rsidRPr="2D73E33B">
        <w:rPr>
          <w:rFonts w:ascii="Times New Roman" w:hAnsi="Times New Roman" w:cs="Times New Roman"/>
          <w:color w:val="auto"/>
          <w:sz w:val="18"/>
          <w:szCs w:val="18"/>
        </w:rPr>
        <w:t xml:space="preserve">4.6. Leverantören ska senast 15 dagar efter </w:t>
      </w:r>
      <w:r w:rsidR="008767BA" w:rsidRPr="2D73E33B">
        <w:rPr>
          <w:rFonts w:ascii="Times New Roman" w:hAnsi="Times New Roman" w:cs="Times New Roman"/>
          <w:color w:val="auto"/>
          <w:sz w:val="18"/>
          <w:szCs w:val="18"/>
        </w:rPr>
        <w:t xml:space="preserve">leveransperiodens slut </w:t>
      </w:r>
      <w:r w:rsidRPr="2D73E33B">
        <w:rPr>
          <w:rFonts w:ascii="Times New Roman" w:hAnsi="Times New Roman" w:cs="Times New Roman"/>
          <w:color w:val="auto"/>
          <w:sz w:val="18"/>
          <w:szCs w:val="18"/>
        </w:rPr>
        <w:t xml:space="preserve">enligt punkten 4.5 ovan </w:t>
      </w:r>
      <w:r w:rsidR="00570028" w:rsidRPr="2D73E33B">
        <w:rPr>
          <w:rFonts w:ascii="Times New Roman" w:hAnsi="Times New Roman" w:cs="Times New Roman"/>
          <w:color w:val="auto"/>
          <w:sz w:val="18"/>
          <w:szCs w:val="18"/>
        </w:rPr>
        <w:t xml:space="preserve">lämna </w:t>
      </w:r>
      <w:r w:rsidR="00D709EA">
        <w:rPr>
          <w:rFonts w:ascii="Times New Roman" w:hAnsi="Times New Roman" w:cs="Times New Roman"/>
          <w:color w:val="auto"/>
          <w:sz w:val="18"/>
          <w:szCs w:val="18"/>
        </w:rPr>
        <w:t>information till</w:t>
      </w:r>
      <w:r w:rsidR="00803797">
        <w:rPr>
          <w:rFonts w:ascii="Times New Roman" w:hAnsi="Times New Roman" w:cs="Times New Roman"/>
          <w:color w:val="auto"/>
          <w:sz w:val="18"/>
          <w:szCs w:val="18"/>
        </w:rPr>
        <w:t xml:space="preserve"> </w:t>
      </w:r>
      <w:r w:rsidR="00570028" w:rsidRPr="2D73E33B">
        <w:rPr>
          <w:rFonts w:ascii="Times New Roman" w:hAnsi="Times New Roman" w:cs="Times New Roman"/>
          <w:color w:val="auto"/>
          <w:sz w:val="18"/>
          <w:szCs w:val="18"/>
        </w:rPr>
        <w:t>kunden om mängden levererad värmeenergi för leveransperioden.</w:t>
      </w:r>
      <w:r w:rsidRPr="2D73E33B">
        <w:rPr>
          <w:rFonts w:ascii="Times New Roman" w:hAnsi="Times New Roman" w:cs="Times New Roman"/>
          <w:color w:val="auto"/>
          <w:sz w:val="18"/>
          <w:szCs w:val="18"/>
        </w:rPr>
        <w:t xml:space="preserve"> </w:t>
      </w:r>
    </w:p>
    <w:p w14:paraId="22D1AD82" w14:textId="77777777" w:rsidR="0062798D" w:rsidRDefault="0062798D" w:rsidP="00E25673">
      <w:pPr>
        <w:pStyle w:val="Default"/>
        <w:rPr>
          <w:rFonts w:ascii="Times New Roman" w:hAnsi="Times New Roman" w:cs="Times New Roman"/>
          <w:color w:val="auto"/>
          <w:sz w:val="18"/>
          <w:szCs w:val="18"/>
        </w:rPr>
      </w:pPr>
    </w:p>
    <w:p w14:paraId="1B5FF5B0" w14:textId="5EE0784F" w:rsidR="00555C4E" w:rsidRDefault="00555C4E" w:rsidP="00E25673">
      <w:pPr>
        <w:pStyle w:val="Default"/>
        <w:rPr>
          <w:rFonts w:ascii="Times New Roman" w:hAnsi="Times New Roman" w:cs="Times New Roman"/>
          <w:color w:val="auto"/>
          <w:sz w:val="18"/>
          <w:szCs w:val="18"/>
        </w:rPr>
      </w:pPr>
      <w:r w:rsidRPr="00555C4E">
        <w:rPr>
          <w:rFonts w:ascii="Times New Roman" w:hAnsi="Times New Roman" w:cs="Times New Roman"/>
          <w:color w:val="auto"/>
          <w:sz w:val="18"/>
          <w:szCs w:val="18"/>
        </w:rPr>
        <w:t>Leverantören ska tillhandahålla mätvärden på sätt som leverantören beslutar, exempelvis via internetbasera</w:t>
      </w:r>
      <w:r w:rsidR="00DD1746">
        <w:rPr>
          <w:rFonts w:ascii="Times New Roman" w:hAnsi="Times New Roman" w:cs="Times New Roman"/>
          <w:color w:val="auto"/>
          <w:sz w:val="18"/>
          <w:szCs w:val="18"/>
        </w:rPr>
        <w:t>d</w:t>
      </w:r>
      <w:r w:rsidRPr="00555C4E">
        <w:rPr>
          <w:rFonts w:ascii="Times New Roman" w:hAnsi="Times New Roman" w:cs="Times New Roman"/>
          <w:color w:val="auto"/>
          <w:sz w:val="18"/>
          <w:szCs w:val="18"/>
        </w:rPr>
        <w:t xml:space="preserve"> media (Mina sidor), via faktura, sms, e-post, genom pappersutskrift eller enligt överenskommelse med kunden. Tidpunkten för insamling av mätvärden ska framgå </w:t>
      </w:r>
      <w:r w:rsidR="003B1CF0">
        <w:rPr>
          <w:rFonts w:ascii="Times New Roman" w:hAnsi="Times New Roman" w:cs="Times New Roman"/>
          <w:color w:val="auto"/>
          <w:sz w:val="18"/>
          <w:szCs w:val="18"/>
        </w:rPr>
        <w:t>av information</w:t>
      </w:r>
      <w:r w:rsidR="002168A4">
        <w:rPr>
          <w:rFonts w:ascii="Times New Roman" w:hAnsi="Times New Roman" w:cs="Times New Roman"/>
          <w:color w:val="auto"/>
          <w:sz w:val="18"/>
          <w:szCs w:val="18"/>
        </w:rPr>
        <w:t>en om energianvändningen</w:t>
      </w:r>
      <w:r w:rsidRPr="00555C4E">
        <w:rPr>
          <w:rFonts w:ascii="Times New Roman" w:hAnsi="Times New Roman" w:cs="Times New Roman"/>
          <w:color w:val="auto"/>
          <w:sz w:val="18"/>
          <w:szCs w:val="18"/>
        </w:rPr>
        <w:t>.</w:t>
      </w:r>
    </w:p>
    <w:p w14:paraId="473C4AFB" w14:textId="77777777" w:rsidR="00DF727A" w:rsidRDefault="00DF727A" w:rsidP="00E25673">
      <w:pPr>
        <w:pStyle w:val="Default"/>
        <w:rPr>
          <w:rFonts w:ascii="Times New Roman" w:hAnsi="Times New Roman" w:cs="Times New Roman"/>
          <w:color w:val="auto"/>
          <w:sz w:val="18"/>
          <w:szCs w:val="18"/>
        </w:rPr>
      </w:pPr>
    </w:p>
    <w:p w14:paraId="278D6012" w14:textId="67CAE3CB" w:rsidR="003251B4" w:rsidRPr="00531B22" w:rsidRDefault="003251B4" w:rsidP="00E25673">
      <w:pPr>
        <w:pStyle w:val="Default"/>
        <w:rPr>
          <w:rFonts w:ascii="Times New Roman" w:hAnsi="Times New Roman" w:cs="Times New Roman"/>
          <w:i/>
          <w:iCs/>
          <w:color w:val="auto"/>
          <w:sz w:val="18"/>
          <w:szCs w:val="18"/>
        </w:rPr>
      </w:pPr>
      <w:r>
        <w:rPr>
          <w:rFonts w:ascii="Times New Roman" w:hAnsi="Times New Roman" w:cs="Times New Roman"/>
          <w:i/>
          <w:iCs/>
          <w:color w:val="auto"/>
          <w:sz w:val="18"/>
          <w:szCs w:val="18"/>
        </w:rPr>
        <w:t>Fakturering</w:t>
      </w:r>
    </w:p>
    <w:p w14:paraId="6F156383" w14:textId="247B4986"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4.7. </w:t>
      </w:r>
      <w:r w:rsidR="00BA4E28">
        <w:rPr>
          <w:rFonts w:ascii="Times New Roman" w:hAnsi="Times New Roman" w:cs="Times New Roman"/>
          <w:color w:val="auto"/>
          <w:sz w:val="18"/>
          <w:szCs w:val="18"/>
        </w:rPr>
        <w:t xml:space="preserve">Fakturering </w:t>
      </w:r>
      <w:r>
        <w:rPr>
          <w:rFonts w:ascii="Times New Roman" w:hAnsi="Times New Roman" w:cs="Times New Roman"/>
          <w:color w:val="auto"/>
          <w:sz w:val="18"/>
          <w:szCs w:val="18"/>
        </w:rPr>
        <w:t xml:space="preserve">av uppmätt levererad värmeenergi ska ske i efterskott och ska baseras på </w:t>
      </w:r>
      <w:r w:rsidR="00E75738">
        <w:rPr>
          <w:rFonts w:ascii="Times New Roman" w:hAnsi="Times New Roman" w:cs="Times New Roman"/>
          <w:color w:val="auto"/>
          <w:sz w:val="18"/>
          <w:szCs w:val="18"/>
        </w:rPr>
        <w:t xml:space="preserve">insamlade </w:t>
      </w:r>
      <w:r>
        <w:rPr>
          <w:rFonts w:ascii="Times New Roman" w:hAnsi="Times New Roman" w:cs="Times New Roman"/>
          <w:color w:val="auto"/>
          <w:sz w:val="18"/>
          <w:szCs w:val="18"/>
        </w:rPr>
        <w:t xml:space="preserve">och rapporterade mätvärden. Om inte annat har avtalats med kunden ska </w:t>
      </w:r>
      <w:r w:rsidR="00901EFA">
        <w:rPr>
          <w:rFonts w:ascii="Times New Roman" w:hAnsi="Times New Roman" w:cs="Times New Roman"/>
          <w:color w:val="auto"/>
          <w:sz w:val="18"/>
          <w:szCs w:val="18"/>
        </w:rPr>
        <w:t xml:space="preserve">fakturering </w:t>
      </w:r>
      <w:r>
        <w:rPr>
          <w:rFonts w:ascii="Times New Roman" w:hAnsi="Times New Roman" w:cs="Times New Roman"/>
          <w:color w:val="auto"/>
          <w:sz w:val="18"/>
          <w:szCs w:val="18"/>
        </w:rPr>
        <w:t xml:space="preserve">ske minst </w:t>
      </w:r>
      <w:r w:rsidR="008D5836">
        <w:rPr>
          <w:rFonts w:ascii="Times New Roman" w:hAnsi="Times New Roman" w:cs="Times New Roman"/>
          <w:color w:val="auto"/>
          <w:sz w:val="18"/>
          <w:szCs w:val="18"/>
        </w:rPr>
        <w:t>en gång per kvartal.</w:t>
      </w:r>
      <w:r>
        <w:rPr>
          <w:rFonts w:ascii="Times New Roman" w:hAnsi="Times New Roman" w:cs="Times New Roman"/>
          <w:color w:val="auto"/>
          <w:sz w:val="18"/>
          <w:szCs w:val="18"/>
        </w:rPr>
        <w:t xml:space="preserve"> </w:t>
      </w:r>
    </w:p>
    <w:p w14:paraId="024A2430" w14:textId="77777777" w:rsidR="003873AF" w:rsidRDefault="003873AF" w:rsidP="00E25673">
      <w:pPr>
        <w:pStyle w:val="Default"/>
        <w:rPr>
          <w:rFonts w:ascii="Times New Roman" w:hAnsi="Times New Roman" w:cs="Times New Roman"/>
          <w:color w:val="auto"/>
          <w:sz w:val="18"/>
          <w:szCs w:val="18"/>
        </w:rPr>
      </w:pPr>
    </w:p>
    <w:p w14:paraId="71D0C71E" w14:textId="3D477406" w:rsidR="003873AF" w:rsidRDefault="00BD7B02"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Leverantören ska erbjuda kunden elektronisk faktura.</w:t>
      </w:r>
    </w:p>
    <w:p w14:paraId="22977ABF" w14:textId="77777777" w:rsidR="00DF727A" w:rsidRDefault="00DF727A" w:rsidP="00E25673">
      <w:pPr>
        <w:pStyle w:val="Default"/>
        <w:rPr>
          <w:rFonts w:ascii="Times New Roman" w:hAnsi="Times New Roman" w:cs="Times New Roman"/>
          <w:color w:val="auto"/>
          <w:sz w:val="18"/>
          <w:szCs w:val="18"/>
        </w:rPr>
      </w:pPr>
    </w:p>
    <w:p w14:paraId="284CC96E"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4.8. Vid prisförändring får det nya priset tillämpas från den beräknade mätarställningen, vid den tidpunkt då det nya priset träder i kraft. </w:t>
      </w:r>
    </w:p>
    <w:p w14:paraId="24D844D9" w14:textId="77777777" w:rsidR="00DF727A" w:rsidRDefault="00DF727A" w:rsidP="00E25673">
      <w:pPr>
        <w:pStyle w:val="Default"/>
        <w:rPr>
          <w:rFonts w:ascii="Times New Roman" w:hAnsi="Times New Roman" w:cs="Times New Roman"/>
          <w:color w:val="auto"/>
          <w:sz w:val="18"/>
          <w:szCs w:val="18"/>
        </w:rPr>
      </w:pPr>
    </w:p>
    <w:p w14:paraId="6402EFD9" w14:textId="1D0958E9" w:rsidR="00AF4255" w:rsidRPr="00531B22" w:rsidRDefault="00AF4255" w:rsidP="00E25673">
      <w:pPr>
        <w:pStyle w:val="Default"/>
        <w:rPr>
          <w:rFonts w:ascii="Times New Roman" w:hAnsi="Times New Roman" w:cs="Times New Roman"/>
          <w:i/>
          <w:iCs/>
          <w:color w:val="auto"/>
          <w:sz w:val="18"/>
          <w:szCs w:val="18"/>
        </w:rPr>
      </w:pPr>
      <w:r>
        <w:rPr>
          <w:rFonts w:ascii="Times New Roman" w:hAnsi="Times New Roman" w:cs="Times New Roman"/>
          <w:i/>
          <w:iCs/>
          <w:color w:val="auto"/>
          <w:sz w:val="18"/>
          <w:szCs w:val="18"/>
        </w:rPr>
        <w:t>Om mätvärde saknas eller har brister</w:t>
      </w:r>
    </w:p>
    <w:p w14:paraId="44CCE71B" w14:textId="694D49ED" w:rsidR="00563664"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4.9. Om ett </w:t>
      </w:r>
      <w:r w:rsidR="00A3706A">
        <w:rPr>
          <w:rFonts w:ascii="Times New Roman" w:hAnsi="Times New Roman" w:cs="Times New Roman"/>
          <w:color w:val="auto"/>
          <w:sz w:val="18"/>
          <w:szCs w:val="18"/>
        </w:rPr>
        <w:t xml:space="preserve">faktureringsgrundande </w:t>
      </w:r>
      <w:r w:rsidR="0065439A">
        <w:rPr>
          <w:rFonts w:ascii="Times New Roman" w:hAnsi="Times New Roman" w:cs="Times New Roman"/>
          <w:color w:val="auto"/>
          <w:sz w:val="18"/>
          <w:szCs w:val="18"/>
        </w:rPr>
        <w:t>mät</w:t>
      </w:r>
      <w:r>
        <w:rPr>
          <w:rFonts w:ascii="Times New Roman" w:hAnsi="Times New Roman" w:cs="Times New Roman"/>
          <w:color w:val="auto"/>
          <w:sz w:val="18"/>
          <w:szCs w:val="18"/>
        </w:rPr>
        <w:t xml:space="preserve">värde från en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 xml:space="preserve"> saknas eller har brister eller </w:t>
      </w:r>
      <w:r w:rsidR="0065439A">
        <w:rPr>
          <w:rFonts w:ascii="Times New Roman" w:hAnsi="Times New Roman" w:cs="Times New Roman"/>
          <w:color w:val="auto"/>
          <w:sz w:val="18"/>
          <w:szCs w:val="18"/>
        </w:rPr>
        <w:t xml:space="preserve">om </w:t>
      </w:r>
      <w:r>
        <w:rPr>
          <w:rFonts w:ascii="Times New Roman" w:hAnsi="Times New Roman" w:cs="Times New Roman"/>
          <w:color w:val="auto"/>
          <w:sz w:val="18"/>
          <w:szCs w:val="18"/>
        </w:rPr>
        <w:t>fel</w:t>
      </w:r>
      <w:r w:rsidR="0065439A">
        <w:rPr>
          <w:rFonts w:ascii="Times New Roman" w:hAnsi="Times New Roman" w:cs="Times New Roman"/>
          <w:color w:val="auto"/>
          <w:sz w:val="18"/>
          <w:szCs w:val="18"/>
        </w:rPr>
        <w:t xml:space="preserve"> har</w:t>
      </w:r>
      <w:r>
        <w:rPr>
          <w:rFonts w:ascii="Times New Roman" w:hAnsi="Times New Roman" w:cs="Times New Roman"/>
          <w:color w:val="auto"/>
          <w:sz w:val="18"/>
          <w:szCs w:val="18"/>
        </w:rPr>
        <w:t xml:space="preserve"> skett vid </w:t>
      </w:r>
      <w:r w:rsidR="004B6648">
        <w:rPr>
          <w:rFonts w:ascii="Times New Roman" w:hAnsi="Times New Roman" w:cs="Times New Roman"/>
          <w:color w:val="auto"/>
          <w:sz w:val="18"/>
          <w:szCs w:val="18"/>
        </w:rPr>
        <w:t>insamling av mätvärden</w:t>
      </w:r>
      <w:r>
        <w:rPr>
          <w:rFonts w:ascii="Times New Roman" w:hAnsi="Times New Roman" w:cs="Times New Roman"/>
          <w:color w:val="auto"/>
          <w:sz w:val="18"/>
          <w:szCs w:val="18"/>
        </w:rPr>
        <w:t xml:space="preserve">, ska leverantören, oavsett vad som anges ovan, basera </w:t>
      </w:r>
      <w:r w:rsidR="00234CFA">
        <w:rPr>
          <w:rFonts w:ascii="Times New Roman" w:hAnsi="Times New Roman" w:cs="Times New Roman"/>
          <w:color w:val="auto"/>
          <w:sz w:val="18"/>
          <w:szCs w:val="18"/>
        </w:rPr>
        <w:t xml:space="preserve">fakturering </w:t>
      </w:r>
      <w:r>
        <w:rPr>
          <w:rFonts w:ascii="Times New Roman" w:hAnsi="Times New Roman" w:cs="Times New Roman"/>
          <w:color w:val="auto"/>
          <w:sz w:val="18"/>
          <w:szCs w:val="18"/>
        </w:rPr>
        <w:t xml:space="preserve">på beräknad </w:t>
      </w:r>
      <w:r w:rsidR="00DF69E5">
        <w:rPr>
          <w:rFonts w:ascii="Times New Roman" w:hAnsi="Times New Roman" w:cs="Times New Roman"/>
          <w:color w:val="auto"/>
          <w:sz w:val="18"/>
          <w:szCs w:val="18"/>
        </w:rPr>
        <w:t>energianvändning</w:t>
      </w:r>
      <w:r>
        <w:rPr>
          <w:rFonts w:ascii="Times New Roman" w:hAnsi="Times New Roman" w:cs="Times New Roman"/>
          <w:color w:val="auto"/>
          <w:sz w:val="18"/>
          <w:szCs w:val="18"/>
        </w:rPr>
        <w:t xml:space="preserve">. </w:t>
      </w:r>
    </w:p>
    <w:p w14:paraId="02F801A2" w14:textId="77777777" w:rsidR="001C3300" w:rsidRDefault="001C3300" w:rsidP="00E25673">
      <w:pPr>
        <w:pStyle w:val="Default"/>
        <w:rPr>
          <w:rFonts w:ascii="Times New Roman" w:hAnsi="Times New Roman" w:cs="Times New Roman"/>
          <w:color w:val="auto"/>
          <w:sz w:val="18"/>
          <w:szCs w:val="18"/>
        </w:rPr>
      </w:pPr>
    </w:p>
    <w:p w14:paraId="17D6020A" w14:textId="528514AE"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Leverantören ska meddela kunden att </w:t>
      </w:r>
      <w:r w:rsidR="00234CFA">
        <w:rPr>
          <w:rFonts w:ascii="Times New Roman" w:hAnsi="Times New Roman" w:cs="Times New Roman"/>
          <w:color w:val="auto"/>
          <w:sz w:val="18"/>
          <w:szCs w:val="18"/>
        </w:rPr>
        <w:t xml:space="preserve">faktureringen </w:t>
      </w:r>
      <w:r>
        <w:rPr>
          <w:rFonts w:ascii="Times New Roman" w:hAnsi="Times New Roman" w:cs="Times New Roman"/>
          <w:color w:val="auto"/>
          <w:sz w:val="18"/>
          <w:szCs w:val="18"/>
        </w:rPr>
        <w:t xml:space="preserve">är grundad på beräknad </w:t>
      </w:r>
      <w:r w:rsidR="00DF69E5">
        <w:rPr>
          <w:rFonts w:ascii="Times New Roman" w:hAnsi="Times New Roman" w:cs="Times New Roman"/>
          <w:color w:val="auto"/>
          <w:sz w:val="18"/>
          <w:szCs w:val="18"/>
        </w:rPr>
        <w:t>energianvändning</w:t>
      </w:r>
      <w:r w:rsidR="00234CFA">
        <w:rPr>
          <w:rFonts w:ascii="Times New Roman" w:hAnsi="Times New Roman" w:cs="Times New Roman"/>
          <w:color w:val="auto"/>
          <w:sz w:val="18"/>
          <w:szCs w:val="18"/>
        </w:rPr>
        <w:t xml:space="preserve"> och hur mätvärdet har beräknats</w:t>
      </w:r>
      <w:r>
        <w:rPr>
          <w:rFonts w:ascii="Times New Roman" w:hAnsi="Times New Roman" w:cs="Times New Roman"/>
          <w:color w:val="auto"/>
          <w:sz w:val="18"/>
          <w:szCs w:val="18"/>
        </w:rPr>
        <w:t xml:space="preserve">. Leverantören ska även till kunden lämna information om orsaken till att mätvärde från </w:t>
      </w:r>
      <w:r w:rsidR="005E21F8">
        <w:rPr>
          <w:rFonts w:ascii="Times New Roman" w:hAnsi="Times New Roman" w:cs="Times New Roman"/>
          <w:color w:val="auto"/>
          <w:sz w:val="18"/>
          <w:szCs w:val="18"/>
        </w:rPr>
        <w:t>mätare</w:t>
      </w:r>
      <w:r>
        <w:rPr>
          <w:rFonts w:ascii="Times New Roman" w:hAnsi="Times New Roman" w:cs="Times New Roman"/>
          <w:color w:val="auto"/>
          <w:sz w:val="18"/>
          <w:szCs w:val="18"/>
        </w:rPr>
        <w:t xml:space="preserve"> inte kunnat erhållas vid normal </w:t>
      </w:r>
      <w:r w:rsidR="00F319BD">
        <w:rPr>
          <w:rFonts w:ascii="Times New Roman" w:hAnsi="Times New Roman" w:cs="Times New Roman"/>
          <w:color w:val="auto"/>
          <w:sz w:val="18"/>
          <w:szCs w:val="18"/>
        </w:rPr>
        <w:t>insamling av mätvärden</w:t>
      </w:r>
      <w:r>
        <w:rPr>
          <w:rFonts w:ascii="Times New Roman" w:hAnsi="Times New Roman" w:cs="Times New Roman"/>
          <w:color w:val="auto"/>
          <w:sz w:val="18"/>
          <w:szCs w:val="18"/>
        </w:rPr>
        <w:t xml:space="preserve">. </w:t>
      </w:r>
    </w:p>
    <w:p w14:paraId="0818FEDF" w14:textId="77777777" w:rsidR="00DF727A" w:rsidRDefault="00DF727A" w:rsidP="00E25673">
      <w:pPr>
        <w:pStyle w:val="Default"/>
        <w:rPr>
          <w:rFonts w:ascii="Times New Roman" w:hAnsi="Times New Roman" w:cs="Times New Roman"/>
          <w:color w:val="auto"/>
          <w:sz w:val="18"/>
          <w:szCs w:val="18"/>
        </w:rPr>
      </w:pPr>
    </w:p>
    <w:p w14:paraId="41F65E32" w14:textId="1E541E51" w:rsidR="00E25673" w:rsidRDefault="00E25673" w:rsidP="00E25673">
      <w:pPr>
        <w:pStyle w:val="Default"/>
        <w:rPr>
          <w:rFonts w:ascii="Times New Roman" w:hAnsi="Times New Roman" w:cs="Times New Roman"/>
          <w:color w:val="auto"/>
          <w:sz w:val="18"/>
          <w:szCs w:val="18"/>
        </w:rPr>
      </w:pPr>
      <w:r w:rsidRPr="2D73E33B">
        <w:rPr>
          <w:rFonts w:ascii="Times New Roman" w:hAnsi="Times New Roman" w:cs="Times New Roman"/>
          <w:color w:val="auto"/>
          <w:sz w:val="18"/>
          <w:szCs w:val="18"/>
        </w:rPr>
        <w:t xml:space="preserve">4.10. I de fall beräknad </w:t>
      </w:r>
      <w:r w:rsidR="00DF69E5" w:rsidRPr="2D73E33B">
        <w:rPr>
          <w:rFonts w:ascii="Times New Roman" w:hAnsi="Times New Roman" w:cs="Times New Roman"/>
          <w:color w:val="auto"/>
          <w:sz w:val="18"/>
          <w:szCs w:val="18"/>
        </w:rPr>
        <w:t>energianvändning</w:t>
      </w:r>
      <w:r w:rsidRPr="2D73E33B">
        <w:rPr>
          <w:rFonts w:ascii="Times New Roman" w:hAnsi="Times New Roman" w:cs="Times New Roman"/>
          <w:color w:val="auto"/>
          <w:sz w:val="18"/>
          <w:szCs w:val="18"/>
        </w:rPr>
        <w:t xml:space="preserve"> utgör grund för </w:t>
      </w:r>
      <w:r w:rsidR="00163B4D" w:rsidRPr="2D73E33B">
        <w:rPr>
          <w:rFonts w:ascii="Times New Roman" w:hAnsi="Times New Roman" w:cs="Times New Roman"/>
          <w:color w:val="auto"/>
          <w:sz w:val="18"/>
          <w:szCs w:val="18"/>
        </w:rPr>
        <w:t xml:space="preserve">fakturering </w:t>
      </w:r>
      <w:r w:rsidRPr="2D73E33B">
        <w:rPr>
          <w:rFonts w:ascii="Times New Roman" w:hAnsi="Times New Roman" w:cs="Times New Roman"/>
          <w:color w:val="auto"/>
          <w:sz w:val="18"/>
          <w:szCs w:val="18"/>
        </w:rPr>
        <w:t xml:space="preserve">ska leverantören vid beräkningen utgå från kundens tidigare uppmätta </w:t>
      </w:r>
      <w:r w:rsidR="00DF69E5" w:rsidRPr="2D73E33B">
        <w:rPr>
          <w:rFonts w:ascii="Times New Roman" w:hAnsi="Times New Roman" w:cs="Times New Roman"/>
          <w:color w:val="auto"/>
          <w:sz w:val="18"/>
          <w:szCs w:val="18"/>
        </w:rPr>
        <w:t>energianvändning</w:t>
      </w:r>
      <w:r w:rsidRPr="2D73E33B">
        <w:rPr>
          <w:rFonts w:ascii="Times New Roman" w:hAnsi="Times New Roman" w:cs="Times New Roman"/>
          <w:color w:val="auto"/>
          <w:sz w:val="18"/>
          <w:szCs w:val="18"/>
        </w:rPr>
        <w:t xml:space="preserve"> och </w:t>
      </w:r>
      <w:r w:rsidR="004E0F85">
        <w:rPr>
          <w:rFonts w:ascii="Times New Roman" w:hAnsi="Times New Roman" w:cs="Times New Roman"/>
          <w:color w:val="auto"/>
          <w:sz w:val="18"/>
          <w:szCs w:val="18"/>
        </w:rPr>
        <w:t>användnings</w:t>
      </w:r>
      <w:r w:rsidR="004E0F85" w:rsidRPr="2D73E33B">
        <w:rPr>
          <w:rFonts w:ascii="Times New Roman" w:hAnsi="Times New Roman" w:cs="Times New Roman"/>
          <w:color w:val="auto"/>
          <w:sz w:val="18"/>
          <w:szCs w:val="18"/>
        </w:rPr>
        <w:t>profil</w:t>
      </w:r>
      <w:r w:rsidRPr="2D73E33B">
        <w:rPr>
          <w:rFonts w:ascii="Times New Roman" w:hAnsi="Times New Roman" w:cs="Times New Roman"/>
          <w:color w:val="auto"/>
          <w:sz w:val="18"/>
          <w:szCs w:val="18"/>
        </w:rPr>
        <w:t xml:space="preserve"> samt övriga kända omständigheter. </w:t>
      </w:r>
      <w:r w:rsidR="00AC4460" w:rsidRPr="2D73E33B">
        <w:rPr>
          <w:rFonts w:ascii="Times New Roman" w:hAnsi="Times New Roman" w:cs="Times New Roman"/>
          <w:color w:val="auto"/>
          <w:sz w:val="18"/>
          <w:szCs w:val="18"/>
        </w:rPr>
        <w:t>Fakturan ska innehålla uppgifter om hur mätvärdet har beräknats.</w:t>
      </w:r>
      <w:r w:rsidRPr="2D73E33B">
        <w:rPr>
          <w:rFonts w:ascii="Times New Roman" w:hAnsi="Times New Roman" w:cs="Times New Roman"/>
          <w:color w:val="auto"/>
          <w:sz w:val="18"/>
          <w:szCs w:val="18"/>
        </w:rPr>
        <w:t xml:space="preserve"> </w:t>
      </w:r>
    </w:p>
    <w:p w14:paraId="23886BF3" w14:textId="77777777" w:rsidR="00DF727A" w:rsidRDefault="00DF727A" w:rsidP="00E25673">
      <w:pPr>
        <w:pStyle w:val="Default"/>
        <w:rPr>
          <w:rFonts w:ascii="Times New Roman" w:hAnsi="Times New Roman" w:cs="Times New Roman"/>
          <w:color w:val="auto"/>
          <w:sz w:val="18"/>
          <w:szCs w:val="18"/>
        </w:rPr>
      </w:pPr>
    </w:p>
    <w:p w14:paraId="43A1FD34" w14:textId="5A582113"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4.11. Om </w:t>
      </w:r>
      <w:r w:rsidR="00A54D5B">
        <w:rPr>
          <w:rFonts w:ascii="Times New Roman" w:hAnsi="Times New Roman" w:cs="Times New Roman"/>
          <w:color w:val="auto"/>
          <w:sz w:val="18"/>
          <w:szCs w:val="18"/>
        </w:rPr>
        <w:t xml:space="preserve">fel </w:t>
      </w:r>
      <w:r>
        <w:rPr>
          <w:rFonts w:ascii="Times New Roman" w:hAnsi="Times New Roman" w:cs="Times New Roman"/>
          <w:color w:val="auto"/>
          <w:sz w:val="18"/>
          <w:szCs w:val="18"/>
        </w:rPr>
        <w:t>har</w:t>
      </w:r>
      <w:r w:rsidR="00D709EA">
        <w:rPr>
          <w:rFonts w:ascii="Times New Roman" w:hAnsi="Times New Roman" w:cs="Times New Roman"/>
          <w:color w:val="auto"/>
          <w:sz w:val="18"/>
          <w:szCs w:val="18"/>
        </w:rPr>
        <w:t xml:space="preserve"> uppstått</w:t>
      </w:r>
      <w:r>
        <w:rPr>
          <w:rFonts w:ascii="Times New Roman" w:hAnsi="Times New Roman" w:cs="Times New Roman"/>
          <w:color w:val="auto"/>
          <w:sz w:val="18"/>
          <w:szCs w:val="18"/>
        </w:rPr>
        <w:t xml:space="preserve"> vid mätning,</w:t>
      </w:r>
      <w:r w:rsidR="00C12A42">
        <w:rPr>
          <w:rFonts w:ascii="Times New Roman" w:hAnsi="Times New Roman" w:cs="Times New Roman"/>
          <w:color w:val="auto"/>
          <w:sz w:val="18"/>
          <w:szCs w:val="18"/>
        </w:rPr>
        <w:t xml:space="preserve"> insamling av mätvärden,</w:t>
      </w:r>
      <w:r>
        <w:rPr>
          <w:rFonts w:ascii="Times New Roman" w:hAnsi="Times New Roman" w:cs="Times New Roman"/>
          <w:color w:val="auto"/>
          <w:sz w:val="18"/>
          <w:szCs w:val="18"/>
        </w:rPr>
        <w:t xml:space="preserve"> beräkning av </w:t>
      </w:r>
      <w:r w:rsidR="00DF69E5">
        <w:rPr>
          <w:rFonts w:ascii="Times New Roman" w:hAnsi="Times New Roman" w:cs="Times New Roman"/>
          <w:color w:val="auto"/>
          <w:sz w:val="18"/>
          <w:szCs w:val="18"/>
        </w:rPr>
        <w:t>energianvändning</w:t>
      </w:r>
      <w:r>
        <w:rPr>
          <w:rFonts w:ascii="Times New Roman" w:hAnsi="Times New Roman" w:cs="Times New Roman"/>
          <w:color w:val="auto"/>
          <w:sz w:val="18"/>
          <w:szCs w:val="18"/>
        </w:rPr>
        <w:t xml:space="preserve"> eller </w:t>
      </w:r>
      <w:r w:rsidR="00C12A42">
        <w:rPr>
          <w:rFonts w:ascii="Times New Roman" w:hAnsi="Times New Roman" w:cs="Times New Roman"/>
          <w:color w:val="auto"/>
          <w:sz w:val="18"/>
          <w:szCs w:val="18"/>
        </w:rPr>
        <w:t xml:space="preserve">fakturering </w:t>
      </w:r>
      <w:r>
        <w:rPr>
          <w:rFonts w:ascii="Times New Roman" w:hAnsi="Times New Roman" w:cs="Times New Roman"/>
          <w:color w:val="auto"/>
          <w:sz w:val="18"/>
          <w:szCs w:val="18"/>
        </w:rPr>
        <w:t xml:space="preserve">ska korrigering ske, dock inte för längre tid tillbaka än tre år från det att felet blev känt av båda avtalsparterna. Om någon part uppenbarligen har känt till omständigheter av betydelse för mätning, beräkning av </w:t>
      </w:r>
      <w:r w:rsidR="00DF69E5">
        <w:rPr>
          <w:rFonts w:ascii="Times New Roman" w:hAnsi="Times New Roman" w:cs="Times New Roman"/>
          <w:color w:val="auto"/>
          <w:sz w:val="18"/>
          <w:szCs w:val="18"/>
        </w:rPr>
        <w:t>energianvändning</w:t>
      </w:r>
      <w:r>
        <w:rPr>
          <w:rFonts w:ascii="Times New Roman" w:hAnsi="Times New Roman" w:cs="Times New Roman"/>
          <w:color w:val="auto"/>
          <w:sz w:val="18"/>
          <w:szCs w:val="18"/>
        </w:rPr>
        <w:t xml:space="preserve"> eller </w:t>
      </w:r>
      <w:r w:rsidR="003A40F3">
        <w:rPr>
          <w:rFonts w:ascii="Times New Roman" w:hAnsi="Times New Roman" w:cs="Times New Roman"/>
          <w:color w:val="auto"/>
          <w:sz w:val="18"/>
          <w:szCs w:val="18"/>
        </w:rPr>
        <w:t>fakturering</w:t>
      </w:r>
      <w:r>
        <w:rPr>
          <w:rFonts w:ascii="Times New Roman" w:hAnsi="Times New Roman" w:cs="Times New Roman"/>
          <w:color w:val="auto"/>
          <w:sz w:val="18"/>
          <w:szCs w:val="18"/>
        </w:rPr>
        <w:t xml:space="preserve">, utan att underrätta den andra parten, får dock korrigering ske för längre tid. </w:t>
      </w:r>
    </w:p>
    <w:p w14:paraId="387B8903" w14:textId="77777777" w:rsidR="00DF727A" w:rsidRDefault="00DF727A" w:rsidP="00E25673">
      <w:pPr>
        <w:pStyle w:val="Default"/>
        <w:rPr>
          <w:rFonts w:ascii="Times New Roman" w:hAnsi="Times New Roman" w:cs="Times New Roman"/>
          <w:color w:val="auto"/>
          <w:sz w:val="18"/>
          <w:szCs w:val="18"/>
        </w:rPr>
      </w:pPr>
    </w:p>
    <w:p w14:paraId="6281C542" w14:textId="23571DBD" w:rsidR="000006A2" w:rsidRPr="00531B22" w:rsidRDefault="000006A2" w:rsidP="00E25673">
      <w:pPr>
        <w:pStyle w:val="Default"/>
        <w:rPr>
          <w:rFonts w:ascii="Times New Roman" w:hAnsi="Times New Roman" w:cs="Times New Roman"/>
          <w:i/>
          <w:iCs/>
          <w:color w:val="auto"/>
          <w:sz w:val="18"/>
          <w:szCs w:val="18"/>
        </w:rPr>
      </w:pPr>
      <w:r>
        <w:rPr>
          <w:rFonts w:ascii="Times New Roman" w:hAnsi="Times New Roman" w:cs="Times New Roman"/>
          <w:i/>
          <w:iCs/>
          <w:color w:val="auto"/>
          <w:sz w:val="18"/>
          <w:szCs w:val="18"/>
        </w:rPr>
        <w:t>Faktureringsinformation</w:t>
      </w:r>
    </w:p>
    <w:p w14:paraId="7643F8C0" w14:textId="29CEF56D" w:rsidR="00DF727A"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4.12. Kundens faktura ska utformas på ett tydligt sätt. Fakturan ska innehålla</w:t>
      </w:r>
      <w:r w:rsidR="00DF499B" w:rsidRPr="00DF499B">
        <w:rPr>
          <w:rFonts w:ascii="Times New Roman" w:hAnsi="Times New Roman" w:cs="Times New Roman"/>
          <w:color w:val="auto"/>
          <w:sz w:val="18"/>
          <w:szCs w:val="18"/>
        </w:rPr>
        <w:t xml:space="preserve"> de uppgifter som anges i vid var tid gällande föreskrift från Energimarknadsinspektionen.</w:t>
      </w:r>
    </w:p>
    <w:p w14:paraId="28AAD497"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14:paraId="3CAA5BA1" w14:textId="61DE982F" w:rsidR="00DF727A" w:rsidRDefault="00AC452A" w:rsidP="2D73E33B">
      <w:pPr>
        <w:pStyle w:val="Default"/>
        <w:rPr>
          <w:rFonts w:ascii="Times New Roman" w:hAnsi="Times New Roman" w:cs="Times New Roman"/>
          <w:i/>
          <w:iCs/>
          <w:color w:val="auto"/>
          <w:sz w:val="18"/>
          <w:szCs w:val="18"/>
        </w:rPr>
      </w:pPr>
      <w:r w:rsidRPr="2D73E33B">
        <w:rPr>
          <w:rFonts w:ascii="Times New Roman" w:hAnsi="Times New Roman" w:cs="Times New Roman"/>
          <w:i/>
          <w:iCs/>
          <w:color w:val="auto"/>
          <w:sz w:val="18"/>
          <w:szCs w:val="18"/>
        </w:rPr>
        <w:t>Information om</w:t>
      </w:r>
      <w:r w:rsidR="00E25673" w:rsidRPr="2D73E33B">
        <w:rPr>
          <w:rFonts w:ascii="Times New Roman" w:hAnsi="Times New Roman" w:cs="Times New Roman"/>
          <w:i/>
          <w:iCs/>
          <w:color w:val="auto"/>
          <w:sz w:val="18"/>
          <w:szCs w:val="18"/>
        </w:rPr>
        <w:t xml:space="preserve"> historisk </w:t>
      </w:r>
      <w:r w:rsidR="00281DC3">
        <w:rPr>
          <w:rFonts w:ascii="Times New Roman" w:hAnsi="Times New Roman" w:cs="Times New Roman"/>
          <w:i/>
          <w:iCs/>
          <w:color w:val="auto"/>
          <w:sz w:val="18"/>
          <w:szCs w:val="18"/>
        </w:rPr>
        <w:t>energi</w:t>
      </w:r>
      <w:r w:rsidR="00281DC3" w:rsidRPr="2D73E33B">
        <w:rPr>
          <w:rFonts w:ascii="Times New Roman" w:hAnsi="Times New Roman" w:cs="Times New Roman"/>
          <w:i/>
          <w:iCs/>
          <w:color w:val="auto"/>
          <w:sz w:val="18"/>
          <w:szCs w:val="18"/>
        </w:rPr>
        <w:t>användning</w:t>
      </w:r>
      <w:r w:rsidR="00E25673" w:rsidRPr="2D73E33B">
        <w:rPr>
          <w:rFonts w:ascii="Times New Roman" w:hAnsi="Times New Roman" w:cs="Times New Roman"/>
          <w:i/>
          <w:iCs/>
          <w:color w:val="auto"/>
          <w:sz w:val="18"/>
          <w:szCs w:val="18"/>
        </w:rPr>
        <w:t xml:space="preserve"> </w:t>
      </w:r>
    </w:p>
    <w:p w14:paraId="6E8A00DC" w14:textId="33811DF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4.13 Leverantören ska utan särskild kostnad för kunden tillhandahålla uppgifter om </w:t>
      </w:r>
      <w:r w:rsidR="00DF69E5">
        <w:rPr>
          <w:rFonts w:ascii="Times New Roman" w:hAnsi="Times New Roman" w:cs="Times New Roman"/>
          <w:color w:val="auto"/>
          <w:sz w:val="18"/>
          <w:szCs w:val="18"/>
        </w:rPr>
        <w:t>energianvändning</w:t>
      </w:r>
      <w:r>
        <w:rPr>
          <w:rFonts w:ascii="Times New Roman" w:hAnsi="Times New Roman" w:cs="Times New Roman"/>
          <w:color w:val="auto"/>
          <w:sz w:val="18"/>
          <w:szCs w:val="18"/>
        </w:rPr>
        <w:t xml:space="preserve"> som minst omfattar de senaste tre åren eller leveransavtalets löptid, om denna är kortare. Dessa uppgifter ska motsvara de intervaller för vilka faktureringsinformation har framställts. </w:t>
      </w:r>
    </w:p>
    <w:p w14:paraId="3F4FDBCD" w14:textId="77777777" w:rsidR="00DF727A" w:rsidRDefault="00DF727A" w:rsidP="00E25673">
      <w:pPr>
        <w:pStyle w:val="Default"/>
        <w:rPr>
          <w:rFonts w:ascii="Times New Roman" w:hAnsi="Times New Roman" w:cs="Times New Roman"/>
          <w:color w:val="auto"/>
          <w:sz w:val="18"/>
          <w:szCs w:val="18"/>
        </w:rPr>
      </w:pPr>
    </w:p>
    <w:p w14:paraId="75B02641" w14:textId="7B674CDE"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4.14 Leverantören ska utan särskild kostnad för kunden även tillhandahålla uppgifter om </w:t>
      </w:r>
      <w:r w:rsidR="00DF69E5">
        <w:rPr>
          <w:rFonts w:ascii="Times New Roman" w:hAnsi="Times New Roman" w:cs="Times New Roman"/>
          <w:color w:val="auto"/>
          <w:sz w:val="18"/>
          <w:szCs w:val="18"/>
        </w:rPr>
        <w:t>energianvändning</w:t>
      </w:r>
      <w:r>
        <w:rPr>
          <w:rFonts w:ascii="Times New Roman" w:hAnsi="Times New Roman" w:cs="Times New Roman"/>
          <w:color w:val="auto"/>
          <w:sz w:val="18"/>
          <w:szCs w:val="18"/>
        </w:rPr>
        <w:t xml:space="preserve"> per dag, vecka, månad och år för en period som minst omfattar de senaste två åren eller leveransavtalets löptid, om denna är kortare. </w:t>
      </w:r>
    </w:p>
    <w:p w14:paraId="01B88334" w14:textId="77777777" w:rsidR="00DF727A" w:rsidRDefault="00DF727A" w:rsidP="00E25673">
      <w:pPr>
        <w:pStyle w:val="Default"/>
        <w:rPr>
          <w:rFonts w:ascii="Times New Roman" w:hAnsi="Times New Roman" w:cs="Times New Roman"/>
          <w:color w:val="auto"/>
          <w:sz w:val="18"/>
          <w:szCs w:val="18"/>
        </w:rPr>
      </w:pPr>
    </w:p>
    <w:p w14:paraId="1E8E1179" w14:textId="44FCCD12"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4.15 Information om historisk användning enligt 4.13 och 4.14 ska göras tillgänglig varje kvartal om kunden begär det och i annat fall minst två gånger per år. Informationen lämnas på sätt som leverantören beslutar, exempelvis via </w:t>
      </w:r>
      <w:r w:rsidR="00DF69E5">
        <w:rPr>
          <w:rFonts w:ascii="Times New Roman" w:hAnsi="Times New Roman" w:cs="Times New Roman"/>
          <w:color w:val="auto"/>
          <w:sz w:val="18"/>
          <w:szCs w:val="18"/>
        </w:rPr>
        <w:t xml:space="preserve">internetbaserat </w:t>
      </w:r>
      <w:r>
        <w:rPr>
          <w:rFonts w:ascii="Times New Roman" w:hAnsi="Times New Roman" w:cs="Times New Roman"/>
          <w:color w:val="auto"/>
          <w:sz w:val="18"/>
          <w:szCs w:val="18"/>
        </w:rPr>
        <w:t>media</w:t>
      </w:r>
      <w:r w:rsidR="00DF69E5">
        <w:rPr>
          <w:rFonts w:ascii="Times New Roman" w:hAnsi="Times New Roman" w:cs="Times New Roman"/>
          <w:color w:val="auto"/>
          <w:sz w:val="18"/>
          <w:szCs w:val="18"/>
        </w:rPr>
        <w:t xml:space="preserve"> (Mina sidor)</w:t>
      </w:r>
      <w:r>
        <w:rPr>
          <w:rFonts w:ascii="Times New Roman" w:hAnsi="Times New Roman" w:cs="Times New Roman"/>
          <w:color w:val="auto"/>
          <w:sz w:val="18"/>
          <w:szCs w:val="18"/>
        </w:rPr>
        <w:t xml:space="preserve">, via faktura, sms, e-post, genom pappersutskrift eller enligt överenskommelse med kunden. </w:t>
      </w:r>
    </w:p>
    <w:p w14:paraId="4B410F8C" w14:textId="77777777" w:rsidR="00422751" w:rsidRDefault="00422751" w:rsidP="00E25673">
      <w:pPr>
        <w:pStyle w:val="Default"/>
        <w:rPr>
          <w:rFonts w:ascii="Times New Roman" w:hAnsi="Times New Roman" w:cs="Times New Roman"/>
          <w:color w:val="auto"/>
          <w:sz w:val="18"/>
          <w:szCs w:val="18"/>
        </w:rPr>
      </w:pPr>
    </w:p>
    <w:p w14:paraId="19FE4E5F" w14:textId="77777777" w:rsidR="00422751"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5. Betalning och säkerhet </w:t>
      </w:r>
    </w:p>
    <w:p w14:paraId="4C114430"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5.1. Betalning ska vara leverantören tillhanda senast på den i leverantörens faktura angivna förfallodagen, vilken infaller tidigast 30 dagar efter det att leverantören har avsänt fakturan. </w:t>
      </w:r>
    </w:p>
    <w:p w14:paraId="4D71CFAF" w14:textId="77777777" w:rsidR="00422751" w:rsidRDefault="00422751" w:rsidP="00E25673">
      <w:pPr>
        <w:pStyle w:val="Default"/>
        <w:rPr>
          <w:rFonts w:ascii="Times New Roman" w:hAnsi="Times New Roman" w:cs="Times New Roman"/>
          <w:color w:val="auto"/>
          <w:sz w:val="18"/>
          <w:szCs w:val="18"/>
        </w:rPr>
      </w:pPr>
    </w:p>
    <w:p w14:paraId="22395C25" w14:textId="73A945E2"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5.2. Sker inte betalning i rätt tid har leverantören rätt att av kunden, förutom fakturabeloppet, fordra ränta enligt räntelagen</w:t>
      </w:r>
      <w:r w:rsidR="000A6762">
        <w:rPr>
          <w:rFonts w:ascii="Times New Roman" w:hAnsi="Times New Roman" w:cs="Times New Roman"/>
          <w:color w:val="auto"/>
          <w:sz w:val="18"/>
          <w:szCs w:val="18"/>
        </w:rPr>
        <w:t xml:space="preserve"> (1975:635)</w:t>
      </w:r>
      <w:r>
        <w:rPr>
          <w:rFonts w:ascii="Times New Roman" w:hAnsi="Times New Roman" w:cs="Times New Roman"/>
          <w:color w:val="auto"/>
          <w:sz w:val="18"/>
          <w:szCs w:val="18"/>
        </w:rPr>
        <w:t xml:space="preserve"> och ersättning för de kostnader som är förenade med dröjsmålet. Hit räknas även kostnader för betalningspåminnelse och inkassokrav. </w:t>
      </w:r>
    </w:p>
    <w:p w14:paraId="0D90BCAE" w14:textId="77777777" w:rsidR="00422751" w:rsidRDefault="00422751" w:rsidP="00E25673">
      <w:pPr>
        <w:pStyle w:val="Default"/>
        <w:rPr>
          <w:rFonts w:ascii="Times New Roman" w:hAnsi="Times New Roman" w:cs="Times New Roman"/>
          <w:color w:val="auto"/>
          <w:sz w:val="18"/>
          <w:szCs w:val="18"/>
        </w:rPr>
      </w:pPr>
    </w:p>
    <w:p w14:paraId="04A30C66" w14:textId="6ACE76CB" w:rsidR="00422751"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5.3. Om leverantören har anledning att befara att kunden inte kommer att fullgöra sina betalningsförpliktelser, har leverantören rätt att begära godtagbar säkerhet eller förskottsbetalning för fortsatt leverans.</w:t>
      </w:r>
    </w:p>
    <w:p w14:paraId="7E1F4678"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14:paraId="10DF6A40"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6. Hinder för leveransavtalets fullgörande </w:t>
      </w:r>
    </w:p>
    <w:p w14:paraId="65FBC814" w14:textId="77777777" w:rsidR="00E25673" w:rsidRDefault="00E25673" w:rsidP="00422751">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Part är inte skyldig att fullgöra leveransavtalet om fullgörandet väsentligt försvåras till följd av hinder som denne inte råder över. Som hinder räknas krig, myndighetsbeslut, </w:t>
      </w:r>
      <w:r>
        <w:rPr>
          <w:rFonts w:ascii="Times New Roman" w:hAnsi="Times New Roman" w:cs="Times New Roman"/>
          <w:color w:val="auto"/>
          <w:sz w:val="18"/>
          <w:szCs w:val="18"/>
        </w:rPr>
        <w:lastRenderedPageBreak/>
        <w:t xml:space="preserve">omfattande driftstörningar, arbetskonflikt, brand, störningar i allmänna transportväsendet eller annat av part ej vållat förhållande som väsentligt inverkar på leveransavtalets fullgörande och som part inte kunnat förutse och vars menliga inverkan part rimligen inte kunnat undanröja. </w:t>
      </w:r>
    </w:p>
    <w:p w14:paraId="07379544" w14:textId="77777777" w:rsidR="00422751" w:rsidRDefault="00422751" w:rsidP="00422751">
      <w:pPr>
        <w:pStyle w:val="Default"/>
        <w:rPr>
          <w:rFonts w:ascii="Times New Roman" w:hAnsi="Times New Roman" w:cs="Times New Roman"/>
          <w:color w:val="auto"/>
          <w:sz w:val="18"/>
          <w:szCs w:val="18"/>
        </w:rPr>
      </w:pPr>
    </w:p>
    <w:p w14:paraId="7A65F7B0"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7. Avstängning, avbrott och begränsning av leverans </w:t>
      </w:r>
    </w:p>
    <w:p w14:paraId="34DC1EAA"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7.1. Försummar kunden att betala förfallna avgifter eller att i annat hänseende fullgöra sina skyldigheter enligt leveransavtal och försummelsen inte är av ringa betydelse, får leverantören stänga av leveransen till kunden, om leverantören inte genom skriftlig anmaning har kunnat åstadkomma rättelse. Avstängning får dock inte ske om detta medför hälsorisk för tredje man. </w:t>
      </w:r>
    </w:p>
    <w:p w14:paraId="7B911FD1" w14:textId="77777777" w:rsidR="00422751" w:rsidRDefault="00422751" w:rsidP="00E25673">
      <w:pPr>
        <w:pStyle w:val="Default"/>
        <w:rPr>
          <w:rFonts w:ascii="Times New Roman" w:hAnsi="Times New Roman" w:cs="Times New Roman"/>
          <w:color w:val="auto"/>
          <w:sz w:val="18"/>
          <w:szCs w:val="18"/>
        </w:rPr>
      </w:pPr>
    </w:p>
    <w:p w14:paraId="097EA0BF"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7.2. Avser försummelsen betalning ska kunden ges skälig tid, minst 15 dagar räknat från skriftlig anmaning, att betala innan avstängning får ske. </w:t>
      </w:r>
    </w:p>
    <w:p w14:paraId="59E970C3" w14:textId="77777777" w:rsidR="00422751" w:rsidRDefault="00422751" w:rsidP="00E25673">
      <w:pPr>
        <w:pStyle w:val="Default"/>
        <w:rPr>
          <w:rFonts w:ascii="Times New Roman" w:hAnsi="Times New Roman" w:cs="Times New Roman"/>
          <w:color w:val="auto"/>
          <w:sz w:val="18"/>
          <w:szCs w:val="18"/>
        </w:rPr>
      </w:pPr>
    </w:p>
    <w:p w14:paraId="6B97DD93"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7.3. Återinkoppling ska ske först när anledning till avstängning inte längre föreligger samt leverantörens kostnader för avstängning och återinkoppling ersatts av kunden. </w:t>
      </w:r>
    </w:p>
    <w:p w14:paraId="6848FDD1" w14:textId="77777777" w:rsidR="00804537" w:rsidRDefault="00804537" w:rsidP="00E25673">
      <w:pPr>
        <w:pStyle w:val="Default"/>
        <w:rPr>
          <w:rFonts w:ascii="Times New Roman" w:hAnsi="Times New Roman" w:cs="Times New Roman"/>
          <w:color w:val="auto"/>
          <w:sz w:val="18"/>
          <w:szCs w:val="18"/>
        </w:rPr>
      </w:pPr>
    </w:p>
    <w:p w14:paraId="3C1C5075"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7.4. Leverantören har rätt att avbryta leverans av fjärrvärme för att genomföra en åtgärd som syftar till; att undvika personskada eller omfattande sakskada, eller för att säkerställa en god leveranssäkerhet. Leverantören har även rätt att tillfälligt avbryta leveransen för att bygga ut fjärrvärmeverksamheten. </w:t>
      </w:r>
    </w:p>
    <w:p w14:paraId="25475C51" w14:textId="77777777" w:rsidR="00422751" w:rsidRDefault="00422751" w:rsidP="00E25673">
      <w:pPr>
        <w:pStyle w:val="Default"/>
        <w:rPr>
          <w:rFonts w:ascii="Times New Roman" w:hAnsi="Times New Roman" w:cs="Times New Roman"/>
          <w:color w:val="auto"/>
          <w:sz w:val="18"/>
          <w:szCs w:val="18"/>
        </w:rPr>
      </w:pPr>
    </w:p>
    <w:p w14:paraId="4B671635" w14:textId="74306E99" w:rsidR="00916852" w:rsidRDefault="00E25673" w:rsidP="003D6349">
      <w:pPr>
        <w:pStyle w:val="Default"/>
        <w:rPr>
          <w:rFonts w:ascii="Times New Roman" w:hAnsi="Times New Roman" w:cs="Times New Roman"/>
          <w:color w:val="auto"/>
          <w:sz w:val="18"/>
          <w:szCs w:val="18"/>
        </w:rPr>
      </w:pPr>
      <w:r>
        <w:rPr>
          <w:rFonts w:ascii="Times New Roman" w:hAnsi="Times New Roman" w:cs="Times New Roman"/>
          <w:color w:val="auto"/>
          <w:sz w:val="18"/>
          <w:szCs w:val="18"/>
        </w:rPr>
        <w:t>7.5. Om fjärrvärme endast kan levereras i begränsad omfattning ska tillgänglig fjärrvärme fördelas mellan kunder på objektiva grunder.</w:t>
      </w:r>
      <w:r w:rsidR="00B06D01">
        <w:rPr>
          <w:rFonts w:ascii="Times New Roman" w:hAnsi="Times New Roman" w:cs="Times New Roman"/>
          <w:color w:val="auto"/>
          <w:sz w:val="18"/>
          <w:szCs w:val="18"/>
        </w:rPr>
        <w:t xml:space="preserve"> </w:t>
      </w:r>
      <w:r>
        <w:rPr>
          <w:rFonts w:ascii="Times New Roman" w:hAnsi="Times New Roman" w:cs="Times New Roman"/>
          <w:color w:val="auto"/>
          <w:sz w:val="18"/>
          <w:szCs w:val="18"/>
        </w:rPr>
        <w:t>Leverantören har rätt att i eller i anslutning till fjärrvärmecentralen montera utrustning för sådan fördelning.</w:t>
      </w:r>
    </w:p>
    <w:p w14:paraId="142A6147" w14:textId="77777777" w:rsidR="00804537" w:rsidRDefault="00804537" w:rsidP="003D6349">
      <w:pPr>
        <w:pStyle w:val="Default"/>
        <w:rPr>
          <w:rFonts w:ascii="Times New Roman" w:hAnsi="Times New Roman" w:cs="Times New Roman"/>
          <w:color w:val="auto"/>
          <w:sz w:val="18"/>
          <w:szCs w:val="18"/>
        </w:rPr>
      </w:pPr>
    </w:p>
    <w:p w14:paraId="3D22B01D" w14:textId="34077AB0" w:rsidR="00E25673" w:rsidRDefault="006543EE" w:rsidP="003D6349">
      <w:pPr>
        <w:pStyle w:val="Default"/>
        <w:rPr>
          <w:rFonts w:ascii="Times New Roman" w:hAnsi="Times New Roman" w:cs="Times New Roman"/>
          <w:color w:val="auto"/>
          <w:sz w:val="18"/>
          <w:szCs w:val="18"/>
        </w:rPr>
      </w:pPr>
      <w:r w:rsidRPr="006543EE">
        <w:rPr>
          <w:rFonts w:ascii="Times New Roman" w:hAnsi="Times New Roman" w:cs="Times New Roman"/>
          <w:color w:val="auto"/>
          <w:sz w:val="18"/>
          <w:szCs w:val="18"/>
        </w:rPr>
        <w:t>Om leverantören önskar montera utrustningen i kundens anläggning ska leverantören inhämta kundens godkännande. Om kunden inte godkänner montering i kundens anläggning gäller följande:</w:t>
      </w:r>
    </w:p>
    <w:p w14:paraId="6819C454" w14:textId="77777777" w:rsidR="00804537" w:rsidRDefault="00804537" w:rsidP="003D6349">
      <w:pPr>
        <w:pStyle w:val="Default"/>
        <w:rPr>
          <w:rFonts w:ascii="Times New Roman" w:hAnsi="Times New Roman" w:cs="Times New Roman"/>
          <w:color w:val="auto"/>
          <w:sz w:val="18"/>
          <w:szCs w:val="18"/>
        </w:rPr>
      </w:pPr>
    </w:p>
    <w:p w14:paraId="38CAB52E" w14:textId="5A0C512C" w:rsidR="00DE0805" w:rsidRDefault="00DE0805" w:rsidP="00DE0805">
      <w:pPr>
        <w:pStyle w:val="Default"/>
        <w:rPr>
          <w:rFonts w:ascii="Times New Roman" w:hAnsi="Times New Roman" w:cs="Times New Roman"/>
          <w:color w:val="auto"/>
          <w:sz w:val="18"/>
          <w:szCs w:val="18"/>
        </w:rPr>
      </w:pPr>
      <w:r w:rsidRPr="00DE0805">
        <w:rPr>
          <w:rFonts w:ascii="Times New Roman" w:hAnsi="Times New Roman" w:cs="Times New Roman"/>
          <w:color w:val="auto"/>
          <w:sz w:val="18"/>
          <w:szCs w:val="18"/>
        </w:rPr>
        <w:t xml:space="preserve">Om leverantören istället monterar utrustningen utanför kundens anläggning ska kunden ersätta leverantören med hälften av den eventuella dokumenterade merkostnaden, dock högst med ett belopp som inte överstiger </w:t>
      </w:r>
      <w:r w:rsidR="000C4720">
        <w:rPr>
          <w:rFonts w:ascii="Times New Roman" w:hAnsi="Times New Roman" w:cs="Times New Roman"/>
          <w:color w:val="auto"/>
          <w:sz w:val="18"/>
          <w:szCs w:val="18"/>
        </w:rPr>
        <w:t>hälften</w:t>
      </w:r>
      <w:r w:rsidRPr="00DE0805">
        <w:rPr>
          <w:rFonts w:ascii="Times New Roman" w:hAnsi="Times New Roman" w:cs="Times New Roman"/>
          <w:color w:val="auto"/>
          <w:sz w:val="18"/>
          <w:szCs w:val="18"/>
        </w:rPr>
        <w:t xml:space="preserve"> av vid var tid gällande prisbasbelopp enligt socialförsäkringsbalken, exklusive moms. </w:t>
      </w:r>
    </w:p>
    <w:p w14:paraId="3DAF6621" w14:textId="77777777" w:rsidR="00804537" w:rsidRPr="00DE0805" w:rsidRDefault="00804537" w:rsidP="00DE0805">
      <w:pPr>
        <w:pStyle w:val="Default"/>
        <w:rPr>
          <w:rFonts w:ascii="Times New Roman" w:hAnsi="Times New Roman" w:cs="Times New Roman"/>
          <w:color w:val="auto"/>
          <w:sz w:val="18"/>
          <w:szCs w:val="18"/>
        </w:rPr>
      </w:pPr>
    </w:p>
    <w:p w14:paraId="041A78CB" w14:textId="395FB41E" w:rsidR="006543EE" w:rsidRDefault="00DE0805" w:rsidP="00DE0805">
      <w:pPr>
        <w:pStyle w:val="Default"/>
        <w:rPr>
          <w:rFonts w:ascii="Times New Roman" w:hAnsi="Times New Roman" w:cs="Times New Roman"/>
          <w:color w:val="auto"/>
          <w:sz w:val="18"/>
          <w:szCs w:val="18"/>
        </w:rPr>
      </w:pPr>
      <w:r w:rsidRPr="00DE0805">
        <w:rPr>
          <w:rFonts w:ascii="Times New Roman" w:hAnsi="Times New Roman" w:cs="Times New Roman"/>
          <w:color w:val="auto"/>
          <w:sz w:val="18"/>
          <w:szCs w:val="18"/>
        </w:rPr>
        <w:t>Ersättning utgår endast om</w:t>
      </w:r>
      <w:r w:rsidR="00131FFF">
        <w:rPr>
          <w:rFonts w:ascii="Times New Roman" w:hAnsi="Times New Roman" w:cs="Times New Roman"/>
          <w:color w:val="auto"/>
          <w:sz w:val="18"/>
          <w:szCs w:val="18"/>
        </w:rPr>
        <w:t>:</w:t>
      </w:r>
    </w:p>
    <w:p w14:paraId="698BC224" w14:textId="6E01021F" w:rsidR="00131FFF" w:rsidRDefault="00131FFF" w:rsidP="00131FFF">
      <w:pPr>
        <w:pStyle w:val="Default"/>
        <w:numPr>
          <w:ilvl w:val="0"/>
          <w:numId w:val="9"/>
        </w:numPr>
        <w:rPr>
          <w:rFonts w:ascii="Times New Roman" w:hAnsi="Times New Roman" w:cs="Times New Roman"/>
          <w:color w:val="auto"/>
          <w:sz w:val="18"/>
          <w:szCs w:val="18"/>
        </w:rPr>
      </w:pPr>
      <w:r>
        <w:rPr>
          <w:rFonts w:ascii="Times New Roman" w:hAnsi="Times New Roman" w:cs="Times New Roman"/>
          <w:color w:val="auto"/>
          <w:sz w:val="18"/>
          <w:szCs w:val="18"/>
        </w:rPr>
        <w:t>Kunden efter minst tre kontaktförsök</w:t>
      </w:r>
      <w:r w:rsidR="000C4720">
        <w:rPr>
          <w:rFonts w:ascii="Times New Roman" w:hAnsi="Times New Roman" w:cs="Times New Roman"/>
          <w:color w:val="auto"/>
          <w:sz w:val="18"/>
          <w:szCs w:val="18"/>
        </w:rPr>
        <w:t xml:space="preserve"> inte svarat på leverantörens begäran om att installera utrustning i kundens anläggning, eller</w:t>
      </w:r>
    </w:p>
    <w:p w14:paraId="4DB44CA0" w14:textId="56570C90" w:rsidR="000C4720" w:rsidRDefault="000C4720" w:rsidP="00804537">
      <w:pPr>
        <w:pStyle w:val="Default"/>
        <w:numPr>
          <w:ilvl w:val="0"/>
          <w:numId w:val="9"/>
        </w:numPr>
        <w:rPr>
          <w:rFonts w:ascii="Times New Roman" w:hAnsi="Times New Roman" w:cs="Times New Roman"/>
          <w:color w:val="auto"/>
          <w:sz w:val="18"/>
          <w:szCs w:val="18"/>
        </w:rPr>
      </w:pPr>
      <w:r>
        <w:rPr>
          <w:rFonts w:ascii="Times New Roman" w:hAnsi="Times New Roman" w:cs="Times New Roman"/>
          <w:color w:val="auto"/>
          <w:sz w:val="18"/>
          <w:szCs w:val="18"/>
        </w:rPr>
        <w:t>Kunden nekar leverantörens begäran utan godtagbart skäl. Godtagbart skäl kan till exempel vara att installation i kundens anläggning har negativ påverkan på av annan part utställda garantier eller orsakar annan allvarlig olägenhet för kunden.</w:t>
      </w:r>
    </w:p>
    <w:p w14:paraId="362190F9" w14:textId="77777777" w:rsidR="00916852" w:rsidRDefault="00916852" w:rsidP="003D6349">
      <w:pPr>
        <w:pStyle w:val="Default"/>
        <w:rPr>
          <w:rFonts w:ascii="Times New Roman" w:hAnsi="Times New Roman" w:cs="Times New Roman"/>
          <w:color w:val="auto"/>
          <w:sz w:val="18"/>
          <w:szCs w:val="18"/>
        </w:rPr>
      </w:pPr>
    </w:p>
    <w:p w14:paraId="76CB1BB4" w14:textId="1832816C"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7.6. Om part kan förutse annat än kortvarigt avbrott</w:t>
      </w:r>
      <w:r w:rsidR="00A91535">
        <w:rPr>
          <w:rFonts w:ascii="Times New Roman" w:hAnsi="Times New Roman" w:cs="Times New Roman"/>
          <w:color w:val="auto"/>
          <w:sz w:val="18"/>
          <w:szCs w:val="18"/>
        </w:rPr>
        <w:t xml:space="preserve"> </w:t>
      </w:r>
      <w:r>
        <w:rPr>
          <w:rFonts w:ascii="Times New Roman" w:hAnsi="Times New Roman" w:cs="Times New Roman"/>
          <w:color w:val="auto"/>
          <w:sz w:val="18"/>
          <w:szCs w:val="18"/>
        </w:rPr>
        <w:t>i leveransen</w:t>
      </w:r>
      <w:r w:rsidR="00F02198">
        <w:rPr>
          <w:rFonts w:ascii="Times New Roman" w:hAnsi="Times New Roman" w:cs="Times New Roman"/>
          <w:color w:val="auto"/>
          <w:sz w:val="18"/>
          <w:szCs w:val="18"/>
        </w:rPr>
        <w:t>,</w:t>
      </w:r>
      <w:r>
        <w:rPr>
          <w:rFonts w:ascii="Times New Roman" w:hAnsi="Times New Roman" w:cs="Times New Roman"/>
          <w:color w:val="auto"/>
          <w:sz w:val="18"/>
          <w:szCs w:val="18"/>
        </w:rPr>
        <w:t xml:space="preserve"> respektive leveransens </w:t>
      </w:r>
      <w:r w:rsidR="009D2953">
        <w:rPr>
          <w:rFonts w:ascii="Times New Roman" w:hAnsi="Times New Roman" w:cs="Times New Roman"/>
          <w:color w:val="auto"/>
          <w:sz w:val="18"/>
          <w:szCs w:val="18"/>
        </w:rPr>
        <w:t>mottagande</w:t>
      </w:r>
      <w:r w:rsidR="00F02198">
        <w:rPr>
          <w:rFonts w:ascii="Times New Roman" w:hAnsi="Times New Roman" w:cs="Times New Roman"/>
          <w:color w:val="auto"/>
          <w:sz w:val="18"/>
          <w:szCs w:val="18"/>
        </w:rPr>
        <w:t>,</w:t>
      </w:r>
      <w:r w:rsidR="009D2953">
        <w:rPr>
          <w:rFonts w:ascii="Times New Roman" w:hAnsi="Times New Roman" w:cs="Times New Roman"/>
          <w:color w:val="auto"/>
          <w:sz w:val="18"/>
          <w:szCs w:val="18"/>
        </w:rPr>
        <w:t xml:space="preserve"> ska</w:t>
      </w:r>
      <w:r>
        <w:rPr>
          <w:rFonts w:ascii="Times New Roman" w:hAnsi="Times New Roman" w:cs="Times New Roman"/>
          <w:color w:val="auto"/>
          <w:sz w:val="18"/>
          <w:szCs w:val="18"/>
        </w:rPr>
        <w:t xml:space="preserve"> motparten underrättas i god tid genom personligt meddelande</w:t>
      </w:r>
      <w:r w:rsidR="00543F99">
        <w:rPr>
          <w:rFonts w:ascii="Times New Roman" w:hAnsi="Times New Roman" w:cs="Times New Roman"/>
          <w:color w:val="auto"/>
          <w:sz w:val="18"/>
          <w:szCs w:val="18"/>
        </w:rPr>
        <w:t>,</w:t>
      </w:r>
      <w:r>
        <w:rPr>
          <w:rFonts w:ascii="Times New Roman" w:hAnsi="Times New Roman" w:cs="Times New Roman"/>
          <w:color w:val="auto"/>
          <w:sz w:val="18"/>
          <w:szCs w:val="18"/>
        </w:rPr>
        <w:t xml:space="preserve"> e-post, via anslag eller på annat lämpligt sätt. </w:t>
      </w:r>
    </w:p>
    <w:p w14:paraId="68F2BA0E" w14:textId="77777777" w:rsidR="00422751" w:rsidRDefault="00422751" w:rsidP="00E25673">
      <w:pPr>
        <w:pStyle w:val="Default"/>
        <w:rPr>
          <w:rFonts w:ascii="Times New Roman" w:hAnsi="Times New Roman" w:cs="Times New Roman"/>
          <w:color w:val="auto"/>
          <w:sz w:val="18"/>
          <w:szCs w:val="18"/>
        </w:rPr>
      </w:pPr>
    </w:p>
    <w:p w14:paraId="42D89A0E" w14:textId="77777777" w:rsidR="00422751"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8. Ersättning för skada </w:t>
      </w:r>
    </w:p>
    <w:p w14:paraId="0A9AE54E"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8.1. Leverantören är skyldig att ersätta skada som denne åstadkommer på kundens fastighet eller anläggning genom vårdslöshet vid utförande av arbete på leverantörens anläggning. Leverantören ansvarar även för skada som på grund av underlåten eller bristfällig vård av leverantörens anläggning uppstår på fastigheten eller kundens anläggning. </w:t>
      </w:r>
    </w:p>
    <w:p w14:paraId="735B891F" w14:textId="77777777" w:rsidR="00422751" w:rsidRDefault="00422751" w:rsidP="00E25673">
      <w:pPr>
        <w:pStyle w:val="Default"/>
        <w:rPr>
          <w:rFonts w:ascii="Times New Roman" w:hAnsi="Times New Roman" w:cs="Times New Roman"/>
          <w:color w:val="auto"/>
          <w:sz w:val="18"/>
          <w:szCs w:val="18"/>
        </w:rPr>
      </w:pPr>
    </w:p>
    <w:p w14:paraId="19A85569" w14:textId="77CB58AF"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8.2. Om skada uppkommer på kundens mark i samband med tillsyn, underhåll, ombyggnad </w:t>
      </w:r>
      <w:r w:rsidR="004565BF">
        <w:rPr>
          <w:rFonts w:ascii="Times New Roman" w:hAnsi="Times New Roman" w:cs="Times New Roman"/>
          <w:color w:val="auto"/>
          <w:sz w:val="18"/>
          <w:szCs w:val="18"/>
        </w:rPr>
        <w:t>och/</w:t>
      </w:r>
      <w:r w:rsidR="00FC0B6A">
        <w:rPr>
          <w:rFonts w:ascii="Times New Roman" w:hAnsi="Times New Roman" w:cs="Times New Roman"/>
          <w:color w:val="auto"/>
          <w:sz w:val="18"/>
          <w:szCs w:val="18"/>
        </w:rPr>
        <w:t>eller</w:t>
      </w:r>
      <w:r>
        <w:rPr>
          <w:rFonts w:ascii="Times New Roman" w:hAnsi="Times New Roman" w:cs="Times New Roman"/>
          <w:color w:val="auto"/>
          <w:sz w:val="18"/>
          <w:szCs w:val="18"/>
        </w:rPr>
        <w:t xml:space="preserve"> reparation av leverantörens anläggning ska leverantören återställa marken i ursprungligt eller likvärdigt skick. Om marken inte kan återställas till ursprungligt eller likvärdigt skick och om detta innebär skada för kunden som inte är av ringa betydelse ska leverantören utge skälig ersättning för skadan. </w:t>
      </w:r>
    </w:p>
    <w:p w14:paraId="69E16D64" w14:textId="77777777" w:rsidR="00422751" w:rsidRDefault="00422751" w:rsidP="00E25673">
      <w:pPr>
        <w:pStyle w:val="Default"/>
        <w:rPr>
          <w:rFonts w:ascii="Times New Roman" w:hAnsi="Times New Roman" w:cs="Times New Roman"/>
          <w:color w:val="auto"/>
          <w:sz w:val="18"/>
          <w:szCs w:val="18"/>
        </w:rPr>
      </w:pPr>
    </w:p>
    <w:p w14:paraId="082E83C7" w14:textId="0CEDCD05"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8.3. Kunden har rätt till ersättning för skada till följd av sådan</w:t>
      </w:r>
      <w:r w:rsidR="00804537">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störning eller inskränkning i leveransen, som inte beror på någon av i punkterna 7.1, 7.4 och 7.5 angivna omständigheter om skadan beror på leverantörens vårdslöshet. </w:t>
      </w:r>
    </w:p>
    <w:p w14:paraId="7B8212BA" w14:textId="77777777" w:rsidR="00422751" w:rsidRDefault="00422751" w:rsidP="00E25673">
      <w:pPr>
        <w:pStyle w:val="Default"/>
        <w:rPr>
          <w:rFonts w:ascii="Times New Roman" w:hAnsi="Times New Roman" w:cs="Times New Roman"/>
          <w:color w:val="auto"/>
          <w:sz w:val="18"/>
          <w:szCs w:val="18"/>
        </w:rPr>
      </w:pPr>
    </w:p>
    <w:p w14:paraId="48155491"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8.4. Leverantören utger endast ersättning för person- eller sakskada. Rätten till ersättning omfattar inte ren förmögenhetsskada eller följdskada vid person- eller sakskada, om inte sådan skada förorsakats genom grov vårdslöshet från leverantörens sida. </w:t>
      </w:r>
    </w:p>
    <w:p w14:paraId="755A2733" w14:textId="77777777" w:rsidR="00422751" w:rsidRDefault="00422751" w:rsidP="00E25673">
      <w:pPr>
        <w:pStyle w:val="Default"/>
        <w:rPr>
          <w:rFonts w:ascii="Times New Roman" w:hAnsi="Times New Roman" w:cs="Times New Roman"/>
          <w:color w:val="auto"/>
          <w:sz w:val="18"/>
          <w:szCs w:val="18"/>
        </w:rPr>
      </w:pPr>
    </w:p>
    <w:p w14:paraId="1E9EB848" w14:textId="1A3561EE"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8.5. Kunden ska utan dröjsmål och senast inom två år från det</w:t>
      </w:r>
      <w:r w:rsidR="004D2B3A">
        <w:rPr>
          <w:rFonts w:ascii="Times New Roman" w:hAnsi="Times New Roman" w:cs="Times New Roman"/>
          <w:color w:val="auto"/>
          <w:sz w:val="18"/>
          <w:szCs w:val="18"/>
        </w:rPr>
        <w:t xml:space="preserve"> att</w:t>
      </w:r>
      <w:r>
        <w:rPr>
          <w:rFonts w:ascii="Times New Roman" w:hAnsi="Times New Roman" w:cs="Times New Roman"/>
          <w:color w:val="auto"/>
          <w:sz w:val="18"/>
          <w:szCs w:val="18"/>
        </w:rPr>
        <w:t xml:space="preserve"> skadan inträffade underrätta leverantören om anspråk på ersättning. Om så inte sker har kunden förlorat sin rätt till ersättning för skadan. </w:t>
      </w:r>
    </w:p>
    <w:p w14:paraId="4A10533C" w14:textId="77777777" w:rsidR="00422751" w:rsidRDefault="00422751" w:rsidP="00E25673">
      <w:pPr>
        <w:pStyle w:val="Default"/>
        <w:rPr>
          <w:rFonts w:ascii="Times New Roman" w:hAnsi="Times New Roman" w:cs="Times New Roman"/>
          <w:color w:val="auto"/>
          <w:sz w:val="18"/>
          <w:szCs w:val="18"/>
        </w:rPr>
      </w:pPr>
    </w:p>
    <w:p w14:paraId="6F55FDA9"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8.6. Den skadelidande parten ska vidta skäliga åtgärder för att begränsa sin skada. Försummar han det kan ersättningen reduceras i motsvarande mån. </w:t>
      </w:r>
    </w:p>
    <w:p w14:paraId="50F12691" w14:textId="77777777" w:rsidR="00422751" w:rsidRDefault="00422751" w:rsidP="00E25673">
      <w:pPr>
        <w:pStyle w:val="Default"/>
        <w:rPr>
          <w:rFonts w:ascii="Times New Roman" w:hAnsi="Times New Roman" w:cs="Times New Roman"/>
          <w:color w:val="auto"/>
          <w:sz w:val="18"/>
          <w:szCs w:val="18"/>
        </w:rPr>
      </w:pPr>
    </w:p>
    <w:p w14:paraId="4E61715A" w14:textId="406AE923" w:rsidR="00422751"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8.7. Om leverantören anlitar entreprenör för att helt eller delvis fullgöra sitt åtagande mot kund, inklusive installations-, reparations-, service- och underhållsarbeten, ska leverantören ansvara för entreprenörens arbete </w:t>
      </w:r>
      <w:r w:rsidR="004D2B3A">
        <w:rPr>
          <w:rFonts w:ascii="Times New Roman" w:hAnsi="Times New Roman" w:cs="Times New Roman"/>
          <w:color w:val="auto"/>
          <w:sz w:val="18"/>
          <w:szCs w:val="18"/>
        </w:rPr>
        <w:t xml:space="preserve">så </w:t>
      </w:r>
      <w:r>
        <w:rPr>
          <w:rFonts w:ascii="Times New Roman" w:hAnsi="Times New Roman" w:cs="Times New Roman"/>
          <w:color w:val="auto"/>
          <w:sz w:val="18"/>
          <w:szCs w:val="18"/>
        </w:rPr>
        <w:t>som för eget arbete.</w:t>
      </w:r>
    </w:p>
    <w:p w14:paraId="0B465A06"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14:paraId="24F840DE"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9. Giltighet och ändring av allmänna avtalsvillkor </w:t>
      </w:r>
    </w:p>
    <w:p w14:paraId="62DD5053"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9.1. Dessa allmänna avtalsvillkor gäller tills vidare. </w:t>
      </w:r>
    </w:p>
    <w:p w14:paraId="5F5F6B86" w14:textId="77777777" w:rsidR="00422751" w:rsidRDefault="00422751" w:rsidP="00E25673">
      <w:pPr>
        <w:pStyle w:val="Default"/>
        <w:rPr>
          <w:rFonts w:ascii="Times New Roman" w:hAnsi="Times New Roman" w:cs="Times New Roman"/>
          <w:color w:val="auto"/>
          <w:sz w:val="18"/>
          <w:szCs w:val="18"/>
        </w:rPr>
      </w:pPr>
    </w:p>
    <w:p w14:paraId="6AACD8AE" w14:textId="4460E098"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9.2. Leverantören har rätt att ersätta dessa allmänna avtalsvillkor med ny version under förutsättning att ändringarna beslutats i samråd mellan ovan angivna branschorganisationer eller</w:t>
      </w:r>
      <w:r w:rsidR="004D2B3A">
        <w:rPr>
          <w:rFonts w:ascii="Times New Roman" w:hAnsi="Times New Roman" w:cs="Times New Roman"/>
          <w:color w:val="auto"/>
          <w:sz w:val="18"/>
          <w:szCs w:val="18"/>
        </w:rPr>
        <w:t xml:space="preserve"> om det</w:t>
      </w:r>
      <w:r>
        <w:rPr>
          <w:rFonts w:ascii="Times New Roman" w:hAnsi="Times New Roman" w:cs="Times New Roman"/>
          <w:color w:val="auto"/>
          <w:sz w:val="18"/>
          <w:szCs w:val="18"/>
        </w:rPr>
        <w:t xml:space="preserve"> följer av lag</w:t>
      </w:r>
      <w:r w:rsidR="004E5783">
        <w:rPr>
          <w:rFonts w:ascii="Times New Roman" w:hAnsi="Times New Roman" w:cs="Times New Roman"/>
          <w:color w:val="auto"/>
          <w:sz w:val="18"/>
          <w:szCs w:val="18"/>
        </w:rPr>
        <w:t xml:space="preserve"> eller annan författning</w:t>
      </w:r>
      <w:r>
        <w:rPr>
          <w:rFonts w:ascii="Times New Roman" w:hAnsi="Times New Roman" w:cs="Times New Roman"/>
          <w:color w:val="auto"/>
          <w:sz w:val="18"/>
          <w:szCs w:val="18"/>
        </w:rPr>
        <w:t xml:space="preserve">. Underrättelse ska vid beslutad ändring av dessa allmänna avtalsvillkor ske minst två månader före ikraftträdandet. </w:t>
      </w:r>
    </w:p>
    <w:p w14:paraId="040185B9" w14:textId="77777777" w:rsidR="00422751" w:rsidRDefault="00422751" w:rsidP="00E25673">
      <w:pPr>
        <w:pStyle w:val="Default"/>
        <w:rPr>
          <w:rFonts w:ascii="Times New Roman" w:hAnsi="Times New Roman" w:cs="Times New Roman"/>
          <w:color w:val="auto"/>
          <w:sz w:val="18"/>
          <w:szCs w:val="18"/>
        </w:rPr>
      </w:pPr>
    </w:p>
    <w:p w14:paraId="4973BD02" w14:textId="77777777" w:rsidR="00422751"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9.3. Om inte annat avtalats upphör leveransavtalet tidigast tre månader efter skriftlig uppsägning från kunden eller 12 månader efter skriftlig uppsägning från leverantören. Saklig grund ska föreligga vid uppsägning från leverantörens sida. Med saklig grund avses bland annat väsentligt avtalsbrott från kundens sida eller betydande försämring av leverantörens affärsmässiga förutsättningar för att tillhandahålla fjärrvärme enligt leveransavtal, som inte endast är tillfällig.</w:t>
      </w:r>
    </w:p>
    <w:p w14:paraId="7826D568"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14:paraId="04D5F544"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10. Prisändringar </w:t>
      </w:r>
    </w:p>
    <w:p w14:paraId="1F2ED632"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10.1. Om inte annat har avtalats ska prisändringar inte ske oftare än en gång per år. Prisändringar får inte ske retroaktivt. Leverantören har rätt att ensidigt ändra gällande prisvillkor. Leverantören ska skriftligen meddela kunden om ändringen senast två månader före den tidpunkt de ändrade villkoren ska börja gälla. </w:t>
      </w:r>
    </w:p>
    <w:p w14:paraId="62DC013F" w14:textId="77777777" w:rsidR="00422751" w:rsidRDefault="00422751" w:rsidP="00E25673">
      <w:pPr>
        <w:pStyle w:val="Default"/>
        <w:rPr>
          <w:rFonts w:ascii="Times New Roman" w:hAnsi="Times New Roman" w:cs="Times New Roman"/>
          <w:color w:val="auto"/>
          <w:sz w:val="18"/>
          <w:szCs w:val="18"/>
        </w:rPr>
      </w:pPr>
    </w:p>
    <w:p w14:paraId="2D28B9DC" w14:textId="6869F189"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10.2. </w:t>
      </w:r>
      <w:r w:rsidR="00D31262">
        <w:rPr>
          <w:rFonts w:ascii="Times New Roman" w:hAnsi="Times New Roman" w:cs="Times New Roman"/>
          <w:color w:val="auto"/>
          <w:sz w:val="18"/>
          <w:szCs w:val="18"/>
        </w:rPr>
        <w:t>Prisändringar enligt 10.1 får dock ske oftare än en gång per år</w:t>
      </w:r>
      <w:r>
        <w:rPr>
          <w:rFonts w:ascii="Times New Roman" w:hAnsi="Times New Roman" w:cs="Times New Roman"/>
          <w:color w:val="auto"/>
          <w:sz w:val="18"/>
          <w:szCs w:val="18"/>
        </w:rPr>
        <w:t xml:space="preserve"> om det motiveras av externa faktorer</w:t>
      </w:r>
      <w:r w:rsidR="00711261">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såsom skatte- och avgiftsförändringar, force majeure eller väsentliga förändringar orsakade av myndighetsbeslut som förändrar förutsättningarna för prissättningen. </w:t>
      </w:r>
    </w:p>
    <w:p w14:paraId="0E6EFCF3" w14:textId="77777777" w:rsidR="00422751" w:rsidRDefault="00422751" w:rsidP="00E25673">
      <w:pPr>
        <w:pStyle w:val="Default"/>
        <w:rPr>
          <w:rFonts w:ascii="Times New Roman" w:hAnsi="Times New Roman" w:cs="Times New Roman"/>
          <w:color w:val="auto"/>
          <w:sz w:val="18"/>
          <w:szCs w:val="18"/>
        </w:rPr>
      </w:pPr>
    </w:p>
    <w:p w14:paraId="52EAA974"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11. Förhandling och medling enligt fjärrvärmelagen (SFS 2008:263) </w:t>
      </w:r>
    </w:p>
    <w:p w14:paraId="0F73A34E" w14:textId="77777777" w:rsidR="00422751"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Enligt fjärrvärmelagen har kunden rätt att begära förhandling och under vissa förutsättningar ansöka om medling angående priset för fjärrvärme eller kapaciteten hos en anslutning till fjärrvärmeverksamheten.</w:t>
      </w:r>
    </w:p>
    <w:p w14:paraId="624CAAD8"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 </w:t>
      </w:r>
    </w:p>
    <w:p w14:paraId="3243138F"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12. Avtalsöverlåtelse </w:t>
      </w:r>
    </w:p>
    <w:p w14:paraId="52522ECA"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Kunden får inte överlåta detta avtal utan leverantörens skriftliga godkännande. </w:t>
      </w:r>
    </w:p>
    <w:p w14:paraId="35D9CD0E" w14:textId="77777777" w:rsidR="00422751" w:rsidRDefault="00422751" w:rsidP="00E25673">
      <w:pPr>
        <w:pStyle w:val="Default"/>
        <w:rPr>
          <w:rFonts w:ascii="Times New Roman" w:hAnsi="Times New Roman" w:cs="Times New Roman"/>
          <w:color w:val="auto"/>
          <w:sz w:val="18"/>
          <w:szCs w:val="18"/>
        </w:rPr>
      </w:pPr>
    </w:p>
    <w:p w14:paraId="7F9C6B79" w14:textId="77777777" w:rsidR="00E25673" w:rsidRDefault="00E25673" w:rsidP="00E25673">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13. Tvist </w:t>
      </w:r>
    </w:p>
    <w:p w14:paraId="2ED3F58C" w14:textId="77777777" w:rsidR="005E4C91" w:rsidRPr="00582FCD" w:rsidRDefault="00E25673" w:rsidP="00E25673">
      <w:pPr>
        <w:pStyle w:val="Brdtext"/>
      </w:pPr>
      <w:r>
        <w:rPr>
          <w:rFonts w:ascii="Times New Roman" w:hAnsi="Times New Roman" w:cs="Times New Roman"/>
          <w:sz w:val="18"/>
          <w:szCs w:val="18"/>
        </w:rPr>
        <w:t>Tvist ska avgöras av svensk allmän domstol.</w:t>
      </w:r>
    </w:p>
    <w:sectPr w:rsidR="005E4C91" w:rsidRPr="00582FCD" w:rsidSect="00DF727A">
      <w:type w:val="continuous"/>
      <w:pgSz w:w="11906" w:h="16838"/>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8049" w14:textId="77777777" w:rsidR="0025370B" w:rsidRDefault="0025370B" w:rsidP="00FB54D5">
      <w:r>
        <w:separator/>
      </w:r>
    </w:p>
  </w:endnote>
  <w:endnote w:type="continuationSeparator" w:id="0">
    <w:p w14:paraId="31871DBE" w14:textId="77777777" w:rsidR="0025370B" w:rsidRDefault="0025370B" w:rsidP="00FB54D5">
      <w:r>
        <w:continuationSeparator/>
      </w:r>
    </w:p>
  </w:endnote>
  <w:endnote w:type="continuationNotice" w:id="1">
    <w:p w14:paraId="5F20FE62" w14:textId="77777777" w:rsidR="0025370B" w:rsidRDefault="00253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64345"/>
      <w:docPartObj>
        <w:docPartGallery w:val="Page Numbers (Bottom of Page)"/>
        <w:docPartUnique/>
      </w:docPartObj>
    </w:sdtPr>
    <w:sdtEndPr/>
    <w:sdtContent>
      <w:p w14:paraId="76612FCE" w14:textId="77777777" w:rsidR="00FB54D5" w:rsidRDefault="00FB54D5">
        <w:pPr>
          <w:pStyle w:val="Sidfot"/>
          <w:jc w:val="right"/>
        </w:pPr>
        <w:r>
          <w:fldChar w:fldCharType="begin"/>
        </w:r>
        <w:r>
          <w:instrText>PAGE   \* MERGEFORMAT</w:instrText>
        </w:r>
        <w:r>
          <w:fldChar w:fldCharType="separate"/>
        </w:r>
        <w:r w:rsidR="007110E4">
          <w:rPr>
            <w:noProof/>
          </w:rPr>
          <w:t>4</w:t>
        </w:r>
        <w:r>
          <w:fldChar w:fldCharType="end"/>
        </w:r>
        <w:r>
          <w:t xml:space="preserve"> (4)</w:t>
        </w:r>
      </w:p>
    </w:sdtContent>
  </w:sdt>
  <w:p w14:paraId="0973F617" w14:textId="77777777" w:rsidR="00FB54D5" w:rsidRDefault="00FB54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502A" w14:textId="77777777" w:rsidR="0025370B" w:rsidRDefault="0025370B" w:rsidP="00FB54D5">
      <w:r>
        <w:separator/>
      </w:r>
    </w:p>
  </w:footnote>
  <w:footnote w:type="continuationSeparator" w:id="0">
    <w:p w14:paraId="410DA112" w14:textId="77777777" w:rsidR="0025370B" w:rsidRDefault="0025370B" w:rsidP="00FB54D5">
      <w:r>
        <w:continuationSeparator/>
      </w:r>
    </w:p>
  </w:footnote>
  <w:footnote w:type="continuationNotice" w:id="1">
    <w:p w14:paraId="01DD171F" w14:textId="77777777" w:rsidR="0025370B" w:rsidRDefault="00253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200E" w14:textId="1E405C8F" w:rsidR="007F17A2" w:rsidRDefault="007F17A2">
    <w:pPr>
      <w:pStyle w:val="Sidhuvud"/>
    </w:pPr>
    <w:r>
      <w:tab/>
    </w:r>
    <w:r>
      <w:tab/>
      <w:t>23-xx-yy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269E2"/>
    <w:multiLevelType w:val="multilevel"/>
    <w:tmpl w:val="9FC6125E"/>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0F613D"/>
    <w:multiLevelType w:val="hybridMultilevel"/>
    <w:tmpl w:val="42309B7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4"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5"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6D9E25F8"/>
    <w:multiLevelType w:val="multilevel"/>
    <w:tmpl w:val="28104FCA"/>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807553631">
    <w:abstractNumId w:val="0"/>
  </w:num>
  <w:num w:numId="2" w16cid:durableId="1338772090">
    <w:abstractNumId w:val="4"/>
  </w:num>
  <w:num w:numId="3" w16cid:durableId="694963333">
    <w:abstractNumId w:val="3"/>
  </w:num>
  <w:num w:numId="4" w16cid:durableId="1863399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4066452">
    <w:abstractNumId w:val="6"/>
  </w:num>
  <w:num w:numId="6" w16cid:durableId="112209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91431">
    <w:abstractNumId w:val="5"/>
  </w:num>
  <w:num w:numId="8" w16cid:durableId="777064742">
    <w:abstractNumId w:val="1"/>
  </w:num>
  <w:num w:numId="9" w16cid:durableId="1986273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73"/>
    <w:rsid w:val="000006A2"/>
    <w:rsid w:val="00004900"/>
    <w:rsid w:val="00007644"/>
    <w:rsid w:val="00012BFB"/>
    <w:rsid w:val="00043465"/>
    <w:rsid w:val="000441E1"/>
    <w:rsid w:val="00065BD4"/>
    <w:rsid w:val="00075729"/>
    <w:rsid w:val="00076F01"/>
    <w:rsid w:val="00080FE2"/>
    <w:rsid w:val="000816B7"/>
    <w:rsid w:val="00083051"/>
    <w:rsid w:val="00096EC6"/>
    <w:rsid w:val="000A648A"/>
    <w:rsid w:val="000A6762"/>
    <w:rsid w:val="000B2589"/>
    <w:rsid w:val="000C4720"/>
    <w:rsid w:val="000E481F"/>
    <w:rsid w:val="000F13F3"/>
    <w:rsid w:val="000F3C53"/>
    <w:rsid w:val="000F7832"/>
    <w:rsid w:val="001003EB"/>
    <w:rsid w:val="00122820"/>
    <w:rsid w:val="0012533F"/>
    <w:rsid w:val="00126470"/>
    <w:rsid w:val="00131FFF"/>
    <w:rsid w:val="00150F68"/>
    <w:rsid w:val="00163B4D"/>
    <w:rsid w:val="00166193"/>
    <w:rsid w:val="00166F4C"/>
    <w:rsid w:val="00170765"/>
    <w:rsid w:val="001849FE"/>
    <w:rsid w:val="00185F05"/>
    <w:rsid w:val="00195911"/>
    <w:rsid w:val="00196FA8"/>
    <w:rsid w:val="001A5CD7"/>
    <w:rsid w:val="001C16F5"/>
    <w:rsid w:val="001C3300"/>
    <w:rsid w:val="001D2803"/>
    <w:rsid w:val="001E4954"/>
    <w:rsid w:val="001E5B01"/>
    <w:rsid w:val="001E73F4"/>
    <w:rsid w:val="0020241D"/>
    <w:rsid w:val="00204ED5"/>
    <w:rsid w:val="00214EAB"/>
    <w:rsid w:val="002168A4"/>
    <w:rsid w:val="00217C64"/>
    <w:rsid w:val="00225197"/>
    <w:rsid w:val="00227519"/>
    <w:rsid w:val="0023003D"/>
    <w:rsid w:val="00231BDB"/>
    <w:rsid w:val="00233CBF"/>
    <w:rsid w:val="0023481B"/>
    <w:rsid w:val="00234CFA"/>
    <w:rsid w:val="00240EC8"/>
    <w:rsid w:val="00252605"/>
    <w:rsid w:val="0025370B"/>
    <w:rsid w:val="0025765A"/>
    <w:rsid w:val="002763FF"/>
    <w:rsid w:val="00281DC3"/>
    <w:rsid w:val="00283DAD"/>
    <w:rsid w:val="002A4471"/>
    <w:rsid w:val="002A750D"/>
    <w:rsid w:val="002B2EDC"/>
    <w:rsid w:val="002C3B60"/>
    <w:rsid w:val="002D244E"/>
    <w:rsid w:val="002D353A"/>
    <w:rsid w:val="002D57A1"/>
    <w:rsid w:val="002E10B4"/>
    <w:rsid w:val="002E22BF"/>
    <w:rsid w:val="002F1AD1"/>
    <w:rsid w:val="00302900"/>
    <w:rsid w:val="003053EF"/>
    <w:rsid w:val="00306521"/>
    <w:rsid w:val="00310B5D"/>
    <w:rsid w:val="00311DFB"/>
    <w:rsid w:val="00324C0F"/>
    <w:rsid w:val="003251B4"/>
    <w:rsid w:val="00327251"/>
    <w:rsid w:val="00330C13"/>
    <w:rsid w:val="0033361C"/>
    <w:rsid w:val="0033664C"/>
    <w:rsid w:val="00347E0B"/>
    <w:rsid w:val="0035001F"/>
    <w:rsid w:val="00351E5F"/>
    <w:rsid w:val="0035489D"/>
    <w:rsid w:val="00357473"/>
    <w:rsid w:val="00367F6F"/>
    <w:rsid w:val="00385516"/>
    <w:rsid w:val="003873AF"/>
    <w:rsid w:val="003A40F3"/>
    <w:rsid w:val="003A414D"/>
    <w:rsid w:val="003A795F"/>
    <w:rsid w:val="003B1783"/>
    <w:rsid w:val="003B1CF0"/>
    <w:rsid w:val="003B6C84"/>
    <w:rsid w:val="003C0B9C"/>
    <w:rsid w:val="003D1180"/>
    <w:rsid w:val="003D6349"/>
    <w:rsid w:val="003F122A"/>
    <w:rsid w:val="003F4D51"/>
    <w:rsid w:val="003F7EB4"/>
    <w:rsid w:val="004046C6"/>
    <w:rsid w:val="00404A00"/>
    <w:rsid w:val="004052D9"/>
    <w:rsid w:val="00406843"/>
    <w:rsid w:val="00407A8B"/>
    <w:rsid w:val="0041596D"/>
    <w:rsid w:val="00422751"/>
    <w:rsid w:val="004249B7"/>
    <w:rsid w:val="00436A1D"/>
    <w:rsid w:val="00443E7B"/>
    <w:rsid w:val="00444C2C"/>
    <w:rsid w:val="00456487"/>
    <w:rsid w:val="004565BF"/>
    <w:rsid w:val="00460EA4"/>
    <w:rsid w:val="00473F4A"/>
    <w:rsid w:val="004A3833"/>
    <w:rsid w:val="004B40AA"/>
    <w:rsid w:val="004B6648"/>
    <w:rsid w:val="004C6044"/>
    <w:rsid w:val="004D2B3A"/>
    <w:rsid w:val="004D2B72"/>
    <w:rsid w:val="004D4AB9"/>
    <w:rsid w:val="004E0F85"/>
    <w:rsid w:val="004E5783"/>
    <w:rsid w:val="004F088A"/>
    <w:rsid w:val="00501E7E"/>
    <w:rsid w:val="00506A8C"/>
    <w:rsid w:val="00512A17"/>
    <w:rsid w:val="00514476"/>
    <w:rsid w:val="00523881"/>
    <w:rsid w:val="005265BF"/>
    <w:rsid w:val="005315EC"/>
    <w:rsid w:val="00531B22"/>
    <w:rsid w:val="0054007C"/>
    <w:rsid w:val="00543F99"/>
    <w:rsid w:val="00547131"/>
    <w:rsid w:val="00555C4E"/>
    <w:rsid w:val="00561CF6"/>
    <w:rsid w:val="00563664"/>
    <w:rsid w:val="00566C0D"/>
    <w:rsid w:val="00566FB9"/>
    <w:rsid w:val="00570028"/>
    <w:rsid w:val="00576A3E"/>
    <w:rsid w:val="00582FCD"/>
    <w:rsid w:val="00587846"/>
    <w:rsid w:val="005A2B7C"/>
    <w:rsid w:val="005B2F63"/>
    <w:rsid w:val="005B37F7"/>
    <w:rsid w:val="005B45CE"/>
    <w:rsid w:val="005D36CF"/>
    <w:rsid w:val="005D4DA7"/>
    <w:rsid w:val="005E21F8"/>
    <w:rsid w:val="005E4C91"/>
    <w:rsid w:val="005F471F"/>
    <w:rsid w:val="005F5145"/>
    <w:rsid w:val="00604476"/>
    <w:rsid w:val="00610A12"/>
    <w:rsid w:val="00615F66"/>
    <w:rsid w:val="00625639"/>
    <w:rsid w:val="0062798D"/>
    <w:rsid w:val="006403BE"/>
    <w:rsid w:val="006411E5"/>
    <w:rsid w:val="006423B8"/>
    <w:rsid w:val="00644123"/>
    <w:rsid w:val="0065439A"/>
    <w:rsid w:val="006543EE"/>
    <w:rsid w:val="00654A45"/>
    <w:rsid w:val="006711D4"/>
    <w:rsid w:val="006832E3"/>
    <w:rsid w:val="00690627"/>
    <w:rsid w:val="006A54F2"/>
    <w:rsid w:val="006B6361"/>
    <w:rsid w:val="006D127C"/>
    <w:rsid w:val="006F0528"/>
    <w:rsid w:val="006F38E8"/>
    <w:rsid w:val="006F50F4"/>
    <w:rsid w:val="0070697B"/>
    <w:rsid w:val="007104BA"/>
    <w:rsid w:val="007110E4"/>
    <w:rsid w:val="00711261"/>
    <w:rsid w:val="00713954"/>
    <w:rsid w:val="00726E7B"/>
    <w:rsid w:val="0074215D"/>
    <w:rsid w:val="00742E33"/>
    <w:rsid w:val="00747D49"/>
    <w:rsid w:val="00751398"/>
    <w:rsid w:val="0075215E"/>
    <w:rsid w:val="00755431"/>
    <w:rsid w:val="0075600D"/>
    <w:rsid w:val="0075671B"/>
    <w:rsid w:val="00777C09"/>
    <w:rsid w:val="007807F4"/>
    <w:rsid w:val="00782C9E"/>
    <w:rsid w:val="00786FEA"/>
    <w:rsid w:val="00792FA2"/>
    <w:rsid w:val="00794E20"/>
    <w:rsid w:val="007954F3"/>
    <w:rsid w:val="007A285E"/>
    <w:rsid w:val="007A3536"/>
    <w:rsid w:val="007C0750"/>
    <w:rsid w:val="007C2F60"/>
    <w:rsid w:val="007D34A6"/>
    <w:rsid w:val="007D35FC"/>
    <w:rsid w:val="007F17A2"/>
    <w:rsid w:val="007F1E13"/>
    <w:rsid w:val="00803797"/>
    <w:rsid w:val="008043BD"/>
    <w:rsid w:val="00804537"/>
    <w:rsid w:val="0081366E"/>
    <w:rsid w:val="00813F52"/>
    <w:rsid w:val="00814201"/>
    <w:rsid w:val="00823B76"/>
    <w:rsid w:val="008254DC"/>
    <w:rsid w:val="008311B8"/>
    <w:rsid w:val="008330DB"/>
    <w:rsid w:val="00841B49"/>
    <w:rsid w:val="00842AD3"/>
    <w:rsid w:val="00852E5E"/>
    <w:rsid w:val="0085311E"/>
    <w:rsid w:val="008543FB"/>
    <w:rsid w:val="00862C52"/>
    <w:rsid w:val="008767BA"/>
    <w:rsid w:val="00877DD3"/>
    <w:rsid w:val="00883DDB"/>
    <w:rsid w:val="00886C36"/>
    <w:rsid w:val="00895822"/>
    <w:rsid w:val="00896032"/>
    <w:rsid w:val="008A3578"/>
    <w:rsid w:val="008A5B2C"/>
    <w:rsid w:val="008C1E59"/>
    <w:rsid w:val="008C3853"/>
    <w:rsid w:val="008D3900"/>
    <w:rsid w:val="008D5836"/>
    <w:rsid w:val="008F55C0"/>
    <w:rsid w:val="008F6598"/>
    <w:rsid w:val="00901EFA"/>
    <w:rsid w:val="0090342F"/>
    <w:rsid w:val="009119E4"/>
    <w:rsid w:val="009136DF"/>
    <w:rsid w:val="00916852"/>
    <w:rsid w:val="00916F38"/>
    <w:rsid w:val="00924149"/>
    <w:rsid w:val="00946060"/>
    <w:rsid w:val="00952C8C"/>
    <w:rsid w:val="00953F5A"/>
    <w:rsid w:val="009760D4"/>
    <w:rsid w:val="009C1ABB"/>
    <w:rsid w:val="009C7E77"/>
    <w:rsid w:val="009D1616"/>
    <w:rsid w:val="009D2953"/>
    <w:rsid w:val="009E737D"/>
    <w:rsid w:val="00A03B48"/>
    <w:rsid w:val="00A12DCD"/>
    <w:rsid w:val="00A24F86"/>
    <w:rsid w:val="00A3706A"/>
    <w:rsid w:val="00A472C1"/>
    <w:rsid w:val="00A54C6F"/>
    <w:rsid w:val="00A54D5B"/>
    <w:rsid w:val="00A616E5"/>
    <w:rsid w:val="00A83E3C"/>
    <w:rsid w:val="00A91535"/>
    <w:rsid w:val="00A9428B"/>
    <w:rsid w:val="00A96446"/>
    <w:rsid w:val="00A9720D"/>
    <w:rsid w:val="00AA36DE"/>
    <w:rsid w:val="00AA45E8"/>
    <w:rsid w:val="00AA6323"/>
    <w:rsid w:val="00AC4460"/>
    <w:rsid w:val="00AC452A"/>
    <w:rsid w:val="00AC542B"/>
    <w:rsid w:val="00AD23A1"/>
    <w:rsid w:val="00AD774A"/>
    <w:rsid w:val="00AF0636"/>
    <w:rsid w:val="00AF4255"/>
    <w:rsid w:val="00AF5775"/>
    <w:rsid w:val="00B0566D"/>
    <w:rsid w:val="00B06D01"/>
    <w:rsid w:val="00B074A6"/>
    <w:rsid w:val="00B24ED5"/>
    <w:rsid w:val="00B31186"/>
    <w:rsid w:val="00B40DC1"/>
    <w:rsid w:val="00B4598F"/>
    <w:rsid w:val="00B45AEF"/>
    <w:rsid w:val="00B8463A"/>
    <w:rsid w:val="00B84B6A"/>
    <w:rsid w:val="00BA249F"/>
    <w:rsid w:val="00BA4E28"/>
    <w:rsid w:val="00BA7D87"/>
    <w:rsid w:val="00BC167F"/>
    <w:rsid w:val="00BC1A46"/>
    <w:rsid w:val="00BC2DC7"/>
    <w:rsid w:val="00BC561E"/>
    <w:rsid w:val="00BC77BB"/>
    <w:rsid w:val="00BD1C62"/>
    <w:rsid w:val="00BD7B02"/>
    <w:rsid w:val="00BF2FAB"/>
    <w:rsid w:val="00BF4A7D"/>
    <w:rsid w:val="00C01810"/>
    <w:rsid w:val="00C01C7B"/>
    <w:rsid w:val="00C10F20"/>
    <w:rsid w:val="00C12A42"/>
    <w:rsid w:val="00C16210"/>
    <w:rsid w:val="00C20D46"/>
    <w:rsid w:val="00C27832"/>
    <w:rsid w:val="00C405BF"/>
    <w:rsid w:val="00C46C61"/>
    <w:rsid w:val="00C53297"/>
    <w:rsid w:val="00C570C7"/>
    <w:rsid w:val="00C83EF8"/>
    <w:rsid w:val="00C95259"/>
    <w:rsid w:val="00CA07F8"/>
    <w:rsid w:val="00CB3C44"/>
    <w:rsid w:val="00CB49A3"/>
    <w:rsid w:val="00CB4C6E"/>
    <w:rsid w:val="00CC4341"/>
    <w:rsid w:val="00CC60E4"/>
    <w:rsid w:val="00CE0C6B"/>
    <w:rsid w:val="00CE1152"/>
    <w:rsid w:val="00D03DB2"/>
    <w:rsid w:val="00D272B6"/>
    <w:rsid w:val="00D31262"/>
    <w:rsid w:val="00D35F61"/>
    <w:rsid w:val="00D37830"/>
    <w:rsid w:val="00D4068B"/>
    <w:rsid w:val="00D42633"/>
    <w:rsid w:val="00D529E9"/>
    <w:rsid w:val="00D57DAD"/>
    <w:rsid w:val="00D709EA"/>
    <w:rsid w:val="00D72132"/>
    <w:rsid w:val="00DA16F1"/>
    <w:rsid w:val="00DA5B8D"/>
    <w:rsid w:val="00DA6975"/>
    <w:rsid w:val="00DB6A62"/>
    <w:rsid w:val="00DC0B47"/>
    <w:rsid w:val="00DC51DB"/>
    <w:rsid w:val="00DD1746"/>
    <w:rsid w:val="00DD2B52"/>
    <w:rsid w:val="00DE0805"/>
    <w:rsid w:val="00DF3A7F"/>
    <w:rsid w:val="00DF499B"/>
    <w:rsid w:val="00DF69E5"/>
    <w:rsid w:val="00DF727A"/>
    <w:rsid w:val="00E2370E"/>
    <w:rsid w:val="00E25673"/>
    <w:rsid w:val="00E32942"/>
    <w:rsid w:val="00E32F34"/>
    <w:rsid w:val="00E367CB"/>
    <w:rsid w:val="00E41E70"/>
    <w:rsid w:val="00E45245"/>
    <w:rsid w:val="00E54C11"/>
    <w:rsid w:val="00E57D4A"/>
    <w:rsid w:val="00E70E0A"/>
    <w:rsid w:val="00E75738"/>
    <w:rsid w:val="00E75C55"/>
    <w:rsid w:val="00E809AD"/>
    <w:rsid w:val="00E91069"/>
    <w:rsid w:val="00E955D2"/>
    <w:rsid w:val="00EA5D9B"/>
    <w:rsid w:val="00EA6A45"/>
    <w:rsid w:val="00EB08DD"/>
    <w:rsid w:val="00EC2B65"/>
    <w:rsid w:val="00EC7CE6"/>
    <w:rsid w:val="00F01F71"/>
    <w:rsid w:val="00F02198"/>
    <w:rsid w:val="00F033AD"/>
    <w:rsid w:val="00F102B6"/>
    <w:rsid w:val="00F146F2"/>
    <w:rsid w:val="00F319BD"/>
    <w:rsid w:val="00F433BC"/>
    <w:rsid w:val="00F53767"/>
    <w:rsid w:val="00F55410"/>
    <w:rsid w:val="00F60F6F"/>
    <w:rsid w:val="00F86626"/>
    <w:rsid w:val="00F870B7"/>
    <w:rsid w:val="00F92654"/>
    <w:rsid w:val="00FA5298"/>
    <w:rsid w:val="00FB54D5"/>
    <w:rsid w:val="00FB5D4D"/>
    <w:rsid w:val="00FC0B6A"/>
    <w:rsid w:val="00FC4F01"/>
    <w:rsid w:val="00FC7B51"/>
    <w:rsid w:val="00FE1830"/>
    <w:rsid w:val="00FE76BB"/>
    <w:rsid w:val="00FF7A21"/>
    <w:rsid w:val="2D73E33B"/>
    <w:rsid w:val="2FF53015"/>
    <w:rsid w:val="3E861B2A"/>
    <w:rsid w:val="5CFD0654"/>
    <w:rsid w:val="63D05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092B7"/>
  <w15:chartTrackingRefBased/>
  <w15:docId w15:val="{F2AE0A28-846C-4CED-B5CB-ED6278C9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16F38"/>
    <w:pPr>
      <w:spacing w:after="0" w:line="240" w:lineRule="auto"/>
    </w:pPr>
  </w:style>
  <w:style w:type="paragraph" w:styleId="Rubrik1">
    <w:name w:val="heading 1"/>
    <w:basedOn w:val="Normal"/>
    <w:next w:val="Brdtext"/>
    <w:link w:val="Rubrik1Char"/>
    <w:qFormat/>
    <w:rsid w:val="00351E5F"/>
    <w:pPr>
      <w:keepNext/>
      <w:spacing w:before="360" w:after="120"/>
      <w:outlineLvl w:val="0"/>
    </w:pPr>
    <w:rPr>
      <w:rFonts w:asciiTheme="majorHAnsi" w:eastAsia="Times New Roman" w:hAnsiTheme="majorHAnsi" w:cs="Arial"/>
      <w:bCs/>
      <w:kern w:val="32"/>
      <w:sz w:val="36"/>
      <w:szCs w:val="32"/>
      <w:lang w:eastAsia="sv-SE"/>
    </w:rPr>
  </w:style>
  <w:style w:type="paragraph" w:styleId="Rubrik2">
    <w:name w:val="heading 2"/>
    <w:basedOn w:val="Normal"/>
    <w:next w:val="Brdtext"/>
    <w:link w:val="Rubrik2Char"/>
    <w:qFormat/>
    <w:rsid w:val="00351E5F"/>
    <w:pPr>
      <w:keepNext/>
      <w:spacing w:before="220" w:after="60"/>
      <w:outlineLvl w:val="1"/>
    </w:pPr>
    <w:rPr>
      <w:rFonts w:asciiTheme="majorHAnsi" w:eastAsia="Times New Roman" w:hAnsiTheme="majorHAnsi" w:cs="Arial"/>
      <w:bCs/>
      <w:iCs/>
      <w:sz w:val="28"/>
      <w:szCs w:val="28"/>
      <w:lang w:eastAsia="sv-SE"/>
    </w:rPr>
  </w:style>
  <w:style w:type="paragraph" w:styleId="Rubrik3">
    <w:name w:val="heading 3"/>
    <w:basedOn w:val="Normal"/>
    <w:next w:val="Brdtext"/>
    <w:link w:val="Rubrik3Char"/>
    <w:qFormat/>
    <w:rsid w:val="00351E5F"/>
    <w:pPr>
      <w:keepNext/>
      <w:spacing w:before="220" w:after="60"/>
      <w:outlineLvl w:val="2"/>
    </w:pPr>
    <w:rPr>
      <w:rFonts w:asciiTheme="majorHAnsi" w:eastAsia="Times New Roman" w:hAnsiTheme="majorHAnsi" w:cs="Arial"/>
      <w:bCs/>
      <w:sz w:val="24"/>
      <w:szCs w:val="26"/>
      <w:lang w:eastAsia="sv-SE"/>
    </w:rPr>
  </w:style>
  <w:style w:type="paragraph" w:styleId="Rubrik4">
    <w:name w:val="heading 4"/>
    <w:basedOn w:val="Normal"/>
    <w:next w:val="Brdtext"/>
    <w:link w:val="Rubrik4Char"/>
    <w:qFormat/>
    <w:rsid w:val="00625639"/>
    <w:pPr>
      <w:keepNext/>
      <w:spacing w:before="220"/>
      <w:outlineLvl w:val="3"/>
    </w:pPr>
    <w:rPr>
      <w:rFonts w:eastAsia="Times New Roman" w:cs="Times New Roman"/>
      <w:b/>
      <w:bCs/>
      <w:szCs w:val="28"/>
      <w:lang w:eastAsia="sv-SE"/>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D2803"/>
    <w:pPr>
      <w:spacing w:after="160" w:line="280" w:lineRule="atLeast"/>
    </w:pPr>
  </w:style>
  <w:style w:type="character" w:customStyle="1" w:styleId="BrdtextChar">
    <w:name w:val="Brödtext Char"/>
    <w:basedOn w:val="Standardstycketeckensnitt"/>
    <w:link w:val="Brdtext"/>
    <w:rsid w:val="001D2803"/>
  </w:style>
  <w:style w:type="paragraph" w:styleId="Punktlista">
    <w:name w:val="List Bullet"/>
    <w:basedOn w:val="Brdtext"/>
    <w:qFormat/>
    <w:rsid w:val="005E4C91"/>
    <w:pPr>
      <w:numPr>
        <w:numId w:val="6"/>
      </w:numPr>
      <w:contextualSpacing/>
    </w:pPr>
    <w:rPr>
      <w:rFonts w:eastAsia="Times New Roman" w:cs="Times New Roman"/>
      <w:szCs w:val="24"/>
      <w:lang w:eastAsia="sv-SE"/>
    </w:rPr>
  </w:style>
  <w:style w:type="paragraph" w:customStyle="1" w:styleId="Nummerlista">
    <w:name w:val="Nummerlista"/>
    <w:basedOn w:val="Brdtext"/>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27832"/>
    <w:rPr>
      <w:rFonts w:asciiTheme="majorHAnsi" w:eastAsia="Times New Roman" w:hAnsiTheme="majorHAnsi" w:cs="Arial"/>
      <w:bCs/>
      <w:kern w:val="32"/>
      <w:sz w:val="36"/>
      <w:szCs w:val="32"/>
      <w:lang w:eastAsia="sv-SE"/>
    </w:rPr>
  </w:style>
  <w:style w:type="character" w:customStyle="1" w:styleId="Rubrik2Char">
    <w:name w:val="Rubrik 2 Char"/>
    <w:basedOn w:val="Standardstycketeckensnitt"/>
    <w:link w:val="Rubrik2"/>
    <w:rsid w:val="00217C64"/>
    <w:rPr>
      <w:rFonts w:asciiTheme="majorHAnsi" w:eastAsia="Times New Roman" w:hAnsiTheme="majorHAnsi" w:cs="Arial"/>
      <w:bCs/>
      <w:iCs/>
      <w:sz w:val="28"/>
      <w:szCs w:val="28"/>
      <w:lang w:eastAsia="sv-SE"/>
    </w:rPr>
  </w:style>
  <w:style w:type="character" w:customStyle="1" w:styleId="Rubrik3Char">
    <w:name w:val="Rubrik 3 Char"/>
    <w:basedOn w:val="Standardstycketeckensnitt"/>
    <w:link w:val="Rubrik3"/>
    <w:rsid w:val="00217C64"/>
    <w:rPr>
      <w:rFonts w:asciiTheme="majorHAnsi" w:eastAsia="Times New Roman" w:hAnsiTheme="majorHAnsi" w:cs="Arial"/>
      <w:bCs/>
      <w:sz w:val="24"/>
      <w:szCs w:val="26"/>
      <w:lang w:eastAsia="sv-SE"/>
    </w:rPr>
  </w:style>
  <w:style w:type="character" w:customStyle="1" w:styleId="Rubrik4Char">
    <w:name w:val="Rubrik 4 Char"/>
    <w:basedOn w:val="Standardstycketeckensnitt"/>
    <w:link w:val="Rubrik4"/>
    <w:rsid w:val="00217C64"/>
    <w:rPr>
      <w:rFonts w:eastAsia="Times New Roman" w:cs="Times New Roman"/>
      <w:b/>
      <w:bCs/>
      <w:szCs w:val="28"/>
      <w:lang w:eastAsia="sv-SE"/>
    </w:rPr>
  </w:style>
  <w:style w:type="paragraph" w:customStyle="1" w:styleId="Tabelltext">
    <w:name w:val="Tabelltext"/>
    <w:basedOn w:val="Normal"/>
    <w:uiPriority w:val="9"/>
    <w:qFormat/>
    <w:rsid w:val="00217C64"/>
    <w:rPr>
      <w:rFonts w:asciiTheme="majorHAnsi" w:hAnsiTheme="majorHAnsi"/>
      <w:sz w:val="16"/>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566FB9"/>
    <w:pPr>
      <w:tabs>
        <w:tab w:val="right" w:pos="7927"/>
      </w:tabs>
      <w:spacing w:before="240"/>
      <w:ind w:right="284"/>
    </w:pPr>
    <w:rPr>
      <w:rFonts w:asciiTheme="majorHAnsi" w:eastAsia="Times New Roman" w:hAnsiTheme="majorHAnsi" w:cs="Times New Roman"/>
      <w:b/>
      <w:noProof/>
      <w:sz w:val="20"/>
      <w:szCs w:val="24"/>
      <w:lang w:eastAsia="sv-SE"/>
    </w:rPr>
  </w:style>
  <w:style w:type="paragraph" w:styleId="Innehll2">
    <w:name w:val="toc 2"/>
    <w:basedOn w:val="Normal"/>
    <w:next w:val="Normal"/>
    <w:uiPriority w:val="39"/>
    <w:semiHidden/>
    <w:rsid w:val="00566FB9"/>
    <w:pPr>
      <w:tabs>
        <w:tab w:val="left" w:pos="1134"/>
        <w:tab w:val="right" w:leader="dot" w:pos="7927"/>
      </w:tabs>
      <w:ind w:left="567" w:right="284"/>
    </w:pPr>
    <w:rPr>
      <w:rFonts w:eastAsia="Times New Roman" w:cs="Times New Roman"/>
      <w:noProof/>
      <w:sz w:val="18"/>
      <w:szCs w:val="24"/>
      <w:lang w:eastAsia="sv-SE"/>
    </w:rPr>
  </w:style>
  <w:style w:type="paragraph" w:styleId="Innehll3">
    <w:name w:val="toc 3"/>
    <w:basedOn w:val="Normal"/>
    <w:next w:val="Normal"/>
    <w:uiPriority w:val="39"/>
    <w:semiHidden/>
    <w:rsid w:val="00566FB9"/>
    <w:pPr>
      <w:tabs>
        <w:tab w:val="left" w:pos="1134"/>
        <w:tab w:val="right" w:leader="dot" w:pos="7927"/>
      </w:tabs>
      <w:ind w:left="1134" w:right="284"/>
    </w:pPr>
    <w:rPr>
      <w:rFonts w:eastAsia="Times New Roman" w:cs="Times New Roman"/>
      <w:sz w:val="18"/>
      <w:szCs w:val="20"/>
      <w:lang w:eastAsia="sv-SE"/>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17C64"/>
    <w:rPr>
      <w:rFonts w:asciiTheme="majorHAnsi" w:hAnsiTheme="majorHAnsi"/>
      <w:sz w:val="14"/>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D1180"/>
    <w:rPr>
      <w:sz w:val="18"/>
      <w:szCs w:val="20"/>
    </w:rPr>
  </w:style>
  <w:style w:type="character" w:customStyle="1" w:styleId="FotnotstextChar">
    <w:name w:val="Fotnotstext Char"/>
    <w:basedOn w:val="Standardstycketeckensnitt"/>
    <w:link w:val="Fotnotstext"/>
    <w:uiPriority w:val="99"/>
    <w:semiHidden/>
    <w:rsid w:val="00217C64"/>
    <w:rPr>
      <w:sz w:val="18"/>
      <w:szCs w:val="20"/>
    </w:rPr>
  </w:style>
  <w:style w:type="paragraph" w:styleId="Sidfot">
    <w:name w:val="footer"/>
    <w:basedOn w:val="Normal"/>
    <w:link w:val="SidfotChar"/>
    <w:uiPriority w:val="99"/>
    <w:rsid w:val="00456487"/>
    <w:pPr>
      <w:tabs>
        <w:tab w:val="center" w:pos="4536"/>
        <w:tab w:val="right" w:pos="9072"/>
      </w:tabs>
    </w:pPr>
  </w:style>
  <w:style w:type="character" w:customStyle="1" w:styleId="SidfotChar">
    <w:name w:val="Sidfot Char"/>
    <w:basedOn w:val="Standardstycketeckensnitt"/>
    <w:link w:val="Sidfot"/>
    <w:uiPriority w:val="99"/>
    <w:rsid w:val="00217C64"/>
  </w:style>
  <w:style w:type="paragraph" w:customStyle="1" w:styleId="Dokumentkategori">
    <w:name w:val="Dokumentkategori"/>
    <w:basedOn w:val="Normal"/>
    <w:semiHidden/>
    <w:rsid w:val="00217C64"/>
    <w:rPr>
      <w:rFonts w:asciiTheme="majorHAnsi" w:hAnsiTheme="majorHAnsi"/>
      <w:caps/>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217C64"/>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semiHidden/>
    <w:rsid w:val="00916F38"/>
    <w:rPr>
      <w:i/>
      <w:iCs/>
      <w:color w:val="404040" w:themeColor="text1" w:themeTint="BF"/>
    </w:rPr>
  </w:style>
  <w:style w:type="paragraph" w:styleId="Sidhuvud">
    <w:name w:val="header"/>
    <w:basedOn w:val="Normal"/>
    <w:link w:val="SidhuvudChar"/>
    <w:uiPriority w:val="99"/>
    <w:rsid w:val="00327251"/>
    <w:pPr>
      <w:tabs>
        <w:tab w:val="center" w:pos="4536"/>
        <w:tab w:val="right" w:pos="9072"/>
      </w:tabs>
    </w:pPr>
  </w:style>
  <w:style w:type="character" w:customStyle="1" w:styleId="SidhuvudChar">
    <w:name w:val="Sidhuvud Char"/>
    <w:basedOn w:val="Standardstycketeckensnitt"/>
    <w:link w:val="Sidhuvud"/>
    <w:uiPriority w:val="99"/>
    <w:rsid w:val="00217C64"/>
  </w:style>
  <w:style w:type="paragraph" w:styleId="Beskrivning">
    <w:name w:val="caption"/>
    <w:basedOn w:val="Normal"/>
    <w:next w:val="Normal"/>
    <w:uiPriority w:val="35"/>
    <w:semiHidden/>
    <w:qFormat/>
    <w:rsid w:val="00217C64"/>
    <w:pPr>
      <w:spacing w:before="60" w:after="6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Normal"/>
    <w:uiPriority w:val="99"/>
    <w:semiHidden/>
    <w:rsid w:val="009C1ABB"/>
    <w:pPr>
      <w:spacing w:after="60"/>
    </w:p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C51DB"/>
    <w:pPr>
      <w:ind w:left="357" w:hanging="357"/>
    </w:p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customStyle="1" w:styleId="Ifyllnadstext">
    <w:name w:val="Ifyllnadstext"/>
    <w:basedOn w:val="Brdtext"/>
    <w:semiHidden/>
    <w:qFormat/>
    <w:rsid w:val="002A4471"/>
    <w:pPr>
      <w:spacing w:after="40" w:line="240" w:lineRule="auto"/>
    </w:pPr>
    <w:rPr>
      <w:sz w:val="20"/>
    </w:rPr>
  </w:style>
  <w:style w:type="character" w:styleId="Platshllartext">
    <w:name w:val="Placeholder Text"/>
    <w:basedOn w:val="Standardstycketeckensnitt"/>
    <w:uiPriority w:val="99"/>
    <w:semiHidden/>
    <w:rsid w:val="003B6C84"/>
    <w:rPr>
      <w:color w:val="FF0000"/>
    </w:rPr>
  </w:style>
  <w:style w:type="table" w:customStyle="1" w:styleId="Energifretagentabell">
    <w:name w:val="Energiföretagen tabell"/>
    <w:basedOn w:val="Normaltabell"/>
    <w:uiPriority w:val="99"/>
    <w:rsid w:val="00610A12"/>
    <w:pPr>
      <w:spacing w:before="40" w:after="40" w:line="240" w:lineRule="auto"/>
    </w:pPr>
    <w:rPr>
      <w:rFonts w:ascii="Arial" w:eastAsia="Times New Roman" w:hAnsi="Arial" w:cs="Times New Roman"/>
      <w:sz w:val="20"/>
      <w:szCs w:val="20"/>
      <w:lang w:eastAsia="sv-SE"/>
    </w:rPr>
    <w:tblPr>
      <w:tblBorders>
        <w:bottom w:val="single" w:sz="8" w:space="0" w:color="auto"/>
      </w:tblBorders>
    </w:tblPr>
    <w:trPr>
      <w:cantSplit/>
    </w:trPr>
    <w:tcPr>
      <w:shd w:val="clear" w:color="auto" w:fill="FFFFFF" w:themeFill="background1"/>
    </w:tcPr>
    <w:tblStylePr w:type="firstRow">
      <w:pPr>
        <w:wordWrap/>
      </w:pPr>
      <w:rPr>
        <w:rFonts w:ascii="Arial" w:hAnsi="Arial"/>
        <w:b/>
        <w:sz w:val="18"/>
      </w:rPr>
      <w:tblPr/>
      <w:trPr>
        <w:tblHeader/>
      </w:trPr>
      <w:tcPr>
        <w:tcBorders>
          <w:top w:val="single" w:sz="8" w:space="0" w:color="auto"/>
          <w:left w:val="nil"/>
          <w:bottom w:val="single" w:sz="8" w:space="0" w:color="auto"/>
          <w:right w:val="nil"/>
          <w:insideH w:val="nil"/>
          <w:insideV w:val="nil"/>
          <w:tl2br w:val="nil"/>
          <w:tr2bl w:val="nil"/>
        </w:tcBorders>
      </w:tcPr>
    </w:tblStylePr>
  </w:style>
  <w:style w:type="paragraph" w:customStyle="1" w:styleId="Default">
    <w:name w:val="Default"/>
    <w:rsid w:val="00E2567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1366E"/>
    <w:pPr>
      <w:spacing w:after="0" w:line="240" w:lineRule="auto"/>
    </w:pPr>
  </w:style>
  <w:style w:type="paragraph" w:customStyle="1" w:styleId="pf0">
    <w:name w:val="pf0"/>
    <w:basedOn w:val="Normal"/>
    <w:rsid w:val="000F3C53"/>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cf01">
    <w:name w:val="cf01"/>
    <w:basedOn w:val="Standardstycketeckensnitt"/>
    <w:rsid w:val="000F3C53"/>
    <w:rPr>
      <w:rFonts w:ascii="Segoe UI" w:hAnsi="Segoe UI" w:cs="Segoe UI" w:hint="default"/>
      <w:sz w:val="18"/>
      <w:szCs w:val="18"/>
    </w:rPr>
  </w:style>
  <w:style w:type="character" w:customStyle="1" w:styleId="cf11">
    <w:name w:val="cf11"/>
    <w:basedOn w:val="Standardstycketeckensnitt"/>
    <w:rsid w:val="000F3C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nergiforetagen">
  <a:themeElements>
    <a:clrScheme name="Energiföretagen">
      <a:dk1>
        <a:sysClr val="windowText" lastClr="000000"/>
      </a:dk1>
      <a:lt1>
        <a:sysClr val="window" lastClr="FFFFFF"/>
      </a:lt1>
      <a:dk2>
        <a:srgbClr val="1F497D"/>
      </a:dk2>
      <a:lt2>
        <a:srgbClr val="EEECE1"/>
      </a:lt2>
      <a:accent1>
        <a:srgbClr val="E6007E"/>
      </a:accent1>
      <a:accent2>
        <a:srgbClr val="00B9E4"/>
      </a:accent2>
      <a:accent3>
        <a:srgbClr val="FFBC00"/>
      </a:accent3>
      <a:accent4>
        <a:srgbClr val="1F497D"/>
      </a:accent4>
      <a:accent5>
        <a:srgbClr val="D16309"/>
      </a:accent5>
      <a:accent6>
        <a:srgbClr val="444444"/>
      </a:accent6>
      <a:hlink>
        <a:srgbClr val="0000FF"/>
      </a:hlink>
      <a:folHlink>
        <a:srgbClr val="800080"/>
      </a:folHlink>
    </a:clrScheme>
    <a:fontScheme name="Energiföretag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57081945398D4B92DF8F4FD52A734D" ma:contentTypeVersion="4" ma:contentTypeDescription="Create a new document." ma:contentTypeScope="" ma:versionID="a0bfe61bfcbaf315e682eccea74ad86e">
  <xsd:schema xmlns:xsd="http://www.w3.org/2001/XMLSchema" xmlns:xs="http://www.w3.org/2001/XMLSchema" xmlns:p="http://schemas.microsoft.com/office/2006/metadata/properties" xmlns:ns2="9ae2a4f3-1e44-4c5d-983e-1013aaa9288e" xmlns:ns3="c1e92f1e-0e76-4da1-a584-a9f94bb391de" targetNamespace="http://schemas.microsoft.com/office/2006/metadata/properties" ma:root="true" ma:fieldsID="0013ca83239c47294b0dec7aaeac0350" ns2:_="" ns3:_="">
    <xsd:import namespace="9ae2a4f3-1e44-4c5d-983e-1013aaa9288e"/>
    <xsd:import namespace="c1e92f1e-0e76-4da1-a584-a9f94bb391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2a4f3-1e44-4c5d-983e-1013aaa92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92f1e-0e76-4da1-a584-a9f94bb391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e92f1e-0e76-4da1-a584-a9f94bb391de">
      <UserInfo>
        <DisplayName>Hedback Julia (Sharp Recruitment AB)</DisplayName>
        <AccountId>19</AccountId>
        <AccountType/>
      </UserInfo>
      <UserInfo>
        <DisplayName>Markus Eriksson</DisplayName>
        <AccountId>21</AccountId>
        <AccountType/>
      </UserInfo>
      <UserInfo>
        <DisplayName>Berggren Emil</DisplayName>
        <AccountId>14</AccountId>
        <AccountType/>
      </UserInfo>
      <UserInfo>
        <DisplayName>leif.calissendorff</DisplayName>
        <AccountId>26</AccountId>
        <AccountType/>
      </UserInfo>
      <UserInfo>
        <DisplayName>Caroline Fagerstål</DisplayName>
        <AccountId>24</AccountId>
        <AccountType/>
      </UserInfo>
      <UserInfo>
        <DisplayName>Rudling Hans</DisplayName>
        <AccountId>15</AccountId>
        <AccountType/>
      </UserInfo>
      <UserInfo>
        <DisplayName>Louise Marcelius</DisplayName>
        <AccountId>20</AccountId>
        <AccountType/>
      </UserInfo>
      <UserInfo>
        <DisplayName>Olsson, Madeleine</DisplayName>
        <AccountId>16</AccountId>
        <AccountType/>
      </UserInfo>
      <UserInfo>
        <DisplayName>Sahlström, Ola</DisplayName>
        <AccountId>22</AccountId>
        <AccountType/>
      </UserInfo>
      <UserInfo>
        <DisplayName>Nyström Ulrika (TS-SN)</DisplayName>
        <AccountId>23</AccountId>
        <AccountType/>
      </UserInfo>
      <UserInfo>
        <DisplayName>Daniel Lundqvist</DisplayName>
        <AccountId>13</AccountId>
        <AccountType/>
      </UserInfo>
    </SharedWithUsers>
  </documentManagement>
</p:properties>
</file>

<file path=customXml/itemProps1.xml><?xml version="1.0" encoding="utf-8"?>
<ds:datastoreItem xmlns:ds="http://schemas.openxmlformats.org/officeDocument/2006/customXml" ds:itemID="{3E2DD1FD-8747-4EA3-A07B-DCBCFFF0D4E2}">
  <ds:schemaRefs>
    <ds:schemaRef ds:uri="http://schemas.microsoft.com/sharepoint/v3/contenttype/forms"/>
  </ds:schemaRefs>
</ds:datastoreItem>
</file>

<file path=customXml/itemProps2.xml><?xml version="1.0" encoding="utf-8"?>
<ds:datastoreItem xmlns:ds="http://schemas.openxmlformats.org/officeDocument/2006/customXml" ds:itemID="{D76E44B2-0CA5-4E99-9157-2E55CC109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2a4f3-1e44-4c5d-983e-1013aaa9288e"/>
    <ds:schemaRef ds:uri="c1e92f1e-0e76-4da1-a584-a9f94bb39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73DBE-8ADE-4A64-A7C6-F233B1C979CF}">
  <ds:schemaRefs>
    <ds:schemaRef ds:uri="http://schemas.openxmlformats.org/officeDocument/2006/bibliography"/>
  </ds:schemaRefs>
</ds:datastoreItem>
</file>

<file path=customXml/itemProps4.xml><?xml version="1.0" encoding="utf-8"?>
<ds:datastoreItem xmlns:ds="http://schemas.openxmlformats.org/officeDocument/2006/customXml" ds:itemID="{5688ED09-4090-43F3-9C97-F71A478BB6B8}">
  <ds:schemaRefs>
    <ds:schemaRef ds:uri="http://schemas.microsoft.com/office/2006/metadata/properties"/>
    <ds:schemaRef ds:uri="http://schemas.microsoft.com/office/infopath/2007/PartnerControls"/>
    <ds:schemaRef ds:uri="c1e92f1e-0e76-4da1-a584-a9f94bb391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3521</Words>
  <Characters>18662</Characters>
  <Application>Microsoft Office Word</Application>
  <DocSecurity>4</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Marcelius</dc:creator>
  <cp:keywords/>
  <dc:description/>
  <cp:lastModifiedBy>Pernilla Herfors</cp:lastModifiedBy>
  <cp:revision>2</cp:revision>
  <dcterms:created xsi:type="dcterms:W3CDTF">2023-09-06T10:34:00Z</dcterms:created>
  <dcterms:modified xsi:type="dcterms:W3CDTF">2023-09-06T10:34:00Z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0x010100EA57081945398D4B92DF8F4FD52A734D</vt:lpwstr>
  </property>
  <property fmtid="{D5CDD505-2E9C-101B-9397-08002B2CF9AE}" pid="3" name="MSIP_Label_f45044c0-b6aa-4b2b-834d-65c9ef8bb134_Enabled">
    <vt:lpwstr>true</vt:lpwstr>
  </property>
  <property fmtid="{D5CDD505-2E9C-101B-9397-08002B2CF9AE}" pid="4" name="MSIP_Label_f45044c0-b6aa-4b2b-834d-65c9ef8bb134_SetDate">
    <vt:lpwstr>2022-09-13T12:35:47Z</vt:lpwstr>
  </property>
  <property fmtid="{D5CDD505-2E9C-101B-9397-08002B2CF9AE}" pid="5" name="MSIP_Label_f45044c0-b6aa-4b2b-834d-65c9ef8bb134_Method">
    <vt:lpwstr>Standard</vt:lpwstr>
  </property>
  <property fmtid="{D5CDD505-2E9C-101B-9397-08002B2CF9AE}" pid="6" name="MSIP_Label_f45044c0-b6aa-4b2b-834d-65c9ef8bb134_Name">
    <vt:lpwstr>f45044c0-b6aa-4b2b-834d-65c9ef8bb134</vt:lpwstr>
  </property>
  <property fmtid="{D5CDD505-2E9C-101B-9397-08002B2CF9AE}" pid="7" name="MSIP_Label_f45044c0-b6aa-4b2b-834d-65c9ef8bb134_SiteId">
    <vt:lpwstr>62a9c2c8-8b09-43be-a7fb-9a87875714a9</vt:lpwstr>
  </property>
  <property fmtid="{D5CDD505-2E9C-101B-9397-08002B2CF9AE}" pid="8" name="MSIP_Label_f45044c0-b6aa-4b2b-834d-65c9ef8bb134_ActionId">
    <vt:lpwstr>25282e7c-205a-468a-85d6-03ff6f6e31c3</vt:lpwstr>
  </property>
  <property fmtid="{D5CDD505-2E9C-101B-9397-08002B2CF9AE}" pid="9" name="MSIP_Label_f45044c0-b6aa-4b2b-834d-65c9ef8bb134_ContentBits">
    <vt:lpwstr>0</vt:lpwstr>
  </property>
  <property fmtid="{D5CDD505-2E9C-101B-9397-08002B2CF9AE}" pid="10" name="_NewReviewCycle">
    <vt:lpwstr/>
  </property>
</Properties>
</file>